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3E4102" w:rsidRDefault="003E4102" w:rsidP="003E4102">
      <w:pPr>
        <w:tabs>
          <w:tab w:val="right" w:pos="0"/>
          <w:tab w:val="right" w:pos="5245"/>
          <w:tab w:val="left" w:pos="6521"/>
          <w:tab w:val="left" w:pos="10490"/>
          <w:tab w:val="left" w:pos="10773"/>
          <w:tab w:val="left" w:pos="10915"/>
        </w:tabs>
        <w:spacing w:line="288" w:lineRule="auto"/>
        <w:jc w:val="right"/>
        <w:outlineLvl w:val="0"/>
        <w:rPr>
          <w:rFonts w:ascii="Futura Std Book" w:hAnsi="Futura Std Book" w:cs="Arial"/>
          <w:b w:val="0"/>
          <w:sz w:val="20"/>
          <w:lang w:val="en-US"/>
        </w:rPr>
      </w:pPr>
      <w:r>
        <w:rPr>
          <w:rFonts w:ascii="Futura Std Book" w:hAnsi="Futura Std Book" w:cs="Arial"/>
          <w:b w:val="0"/>
          <w:sz w:val="20"/>
        </w:rPr>
        <w:tab/>
      </w:r>
      <w:r w:rsidR="00E262F5" w:rsidRPr="003E4102">
        <w:rPr>
          <w:rFonts w:ascii="Futura Std Book" w:hAnsi="Futura Std Book" w:cs="Arial"/>
          <w:b w:val="0"/>
          <w:sz w:val="20"/>
          <w:lang w:val="en-US"/>
        </w:rPr>
        <w:t>June 16th, 2021 - Duermentingen</w:t>
      </w:r>
    </w:p>
    <w:p w:rsidR="00E262F5" w:rsidRPr="003E4102" w:rsidRDefault="00A70F13" w:rsidP="004948A4">
      <w:pPr>
        <w:tabs>
          <w:tab w:val="left" w:pos="0"/>
          <w:tab w:val="right" w:pos="5245"/>
          <w:tab w:val="left" w:pos="10490"/>
          <w:tab w:val="left" w:pos="10773"/>
          <w:tab w:val="left" w:pos="10915"/>
        </w:tabs>
        <w:spacing w:line="288" w:lineRule="auto"/>
        <w:rPr>
          <w:rFonts w:ascii="Futura Std Book" w:hAnsi="Futura Std Book" w:cs="Arial"/>
          <w:b w:val="0"/>
          <w:sz w:val="20"/>
          <w:lang w:val="en-US"/>
        </w:rPr>
      </w:pPr>
      <w:r w:rsidRPr="003E4102">
        <w:rPr>
          <w:rFonts w:ascii="Futura Std Book" w:hAnsi="Futura Std Book" w:cs="Arial"/>
          <w:b w:val="0"/>
          <w:sz w:val="20"/>
          <w:lang w:val="en-US"/>
        </w:rPr>
        <w:t>Georg Schlegel GmbH &amp; Co. KG</w:t>
      </w:r>
    </w:p>
    <w:p w:rsidR="00B35629" w:rsidRPr="003E4102" w:rsidRDefault="00B35629" w:rsidP="004948A4">
      <w:pPr>
        <w:tabs>
          <w:tab w:val="left" w:pos="0"/>
          <w:tab w:val="right" w:pos="5245"/>
          <w:tab w:val="left" w:pos="10490"/>
          <w:tab w:val="left" w:pos="10773"/>
          <w:tab w:val="left" w:pos="10915"/>
        </w:tabs>
        <w:spacing w:line="288" w:lineRule="auto"/>
        <w:rPr>
          <w:rFonts w:ascii="Futura Std Book" w:hAnsi="Futura Std Book" w:cs="Arial"/>
          <w:b w:val="0"/>
          <w:sz w:val="20"/>
          <w:lang w:val="en-US"/>
        </w:rPr>
      </w:pPr>
    </w:p>
    <w:p w:rsidR="00B35629" w:rsidRPr="003E4102" w:rsidRDefault="003E4102" w:rsidP="00B35629">
      <w:pPr>
        <w:pStyle w:val="StandardWeb"/>
        <w:tabs>
          <w:tab w:val="right" w:pos="5245"/>
        </w:tabs>
        <w:spacing w:line="276" w:lineRule="auto"/>
        <w:rPr>
          <w:rFonts w:ascii="Futura Std Book" w:hAnsi="Futura Std Book" w:cs="Calibri"/>
          <w:b/>
          <w:lang w:val="en-US"/>
        </w:rPr>
      </w:pPr>
      <w:proofErr w:type="gramStart"/>
      <w:r>
        <w:rPr>
          <w:rFonts w:ascii="Futura Std Book" w:hAnsi="Futura Std Book" w:cs="Calibri"/>
          <w:b/>
          <w:lang w:val="en-US"/>
        </w:rPr>
        <w:t>98th</w:t>
      </w:r>
      <w:proofErr w:type="gramEnd"/>
      <w:r>
        <w:rPr>
          <w:rFonts w:ascii="Futura Std Book" w:hAnsi="Futura Std Book" w:cs="Calibri"/>
          <w:b/>
          <w:lang w:val="en-US"/>
        </w:rPr>
        <w:t xml:space="preserve"> </w:t>
      </w:r>
      <w:r w:rsidR="0076226B" w:rsidRPr="003E4102">
        <w:rPr>
          <w:rFonts w:ascii="Futura Std Book" w:hAnsi="Futura Std Book" w:cs="Calibri"/>
          <w:b/>
          <w:lang w:val="en-US"/>
        </w:rPr>
        <w:t>Design Award</w:t>
      </w:r>
    </w:p>
    <w:p w:rsidR="00EC5737" w:rsidRPr="003E4102" w:rsidRDefault="00276710" w:rsidP="003E4102">
      <w:pPr>
        <w:pStyle w:val="StandardWeb"/>
        <w:jc w:val="center"/>
        <w:rPr>
          <w:rFonts w:ascii="Futura Std Book" w:hAnsi="Futura Std Book" w:cs="Calibri"/>
          <w:b/>
          <w:color w:val="002060"/>
          <w:sz w:val="36"/>
          <w:szCs w:val="32"/>
          <w:lang w:val="en-US"/>
        </w:rPr>
      </w:pPr>
      <w:proofErr w:type="gramStart"/>
      <w:r w:rsidRPr="003E4102">
        <w:rPr>
          <w:rFonts w:ascii="Futura Std Book" w:hAnsi="Futura Std Book" w:cs="Calibri"/>
          <w:b/>
          <w:color w:val="002060"/>
          <w:sz w:val="36"/>
          <w:szCs w:val="32"/>
          <w:lang w:val="en-US"/>
        </w:rPr>
        <w:t>prob</w:t>
      </w:r>
      <w:r w:rsidR="003E4102">
        <w:rPr>
          <w:rFonts w:ascii="Futura Std Book" w:hAnsi="Futura Std Book" w:cs="Calibri"/>
          <w:b/>
          <w:color w:val="002060"/>
          <w:sz w:val="36"/>
          <w:szCs w:val="32"/>
          <w:lang w:val="en-US"/>
        </w:rPr>
        <w:t>oxx</w:t>
      </w:r>
      <w:proofErr w:type="gramEnd"/>
      <w:r w:rsidR="003E4102">
        <w:rPr>
          <w:rFonts w:ascii="Futura Std Book" w:hAnsi="Futura Std Book" w:cs="Calibri"/>
          <w:b/>
          <w:color w:val="002060"/>
          <w:sz w:val="36"/>
          <w:szCs w:val="32"/>
          <w:lang w:val="en-US"/>
        </w:rPr>
        <w:t xml:space="preserve"> was honored with the "Focus Open" award</w:t>
      </w:r>
    </w:p>
    <w:p w:rsidR="0076226B" w:rsidRPr="003E4102" w:rsidRDefault="0076226B" w:rsidP="00B35629">
      <w:pPr>
        <w:pStyle w:val="StandardWeb"/>
        <w:tabs>
          <w:tab w:val="right" w:pos="5245"/>
        </w:tabs>
        <w:spacing w:before="0" w:beforeAutospacing="0" w:after="0" w:afterAutospacing="0" w:line="276" w:lineRule="auto"/>
        <w:rPr>
          <w:rFonts w:ascii="Futura Std Book" w:hAnsi="Futura Std Book" w:cs="Calibri"/>
          <w:lang w:val="en-US"/>
        </w:rPr>
      </w:pPr>
      <w:r w:rsidRPr="003E4102">
        <w:rPr>
          <w:rFonts w:ascii="Futura Std Book" w:hAnsi="Futura Std Book" w:cs="Calibri"/>
          <w:lang w:val="en-US"/>
        </w:rPr>
        <w:t xml:space="preserve">Duermentingen - Convincing design: The newly developed proboxx for machine control systems </w:t>
      </w:r>
      <w:proofErr w:type="gramStart"/>
      <w:r w:rsidRPr="003E4102">
        <w:rPr>
          <w:rFonts w:ascii="Futura Std Book" w:hAnsi="Futura Std Book" w:cs="Calibri"/>
          <w:lang w:val="en-US"/>
        </w:rPr>
        <w:t>was honored</w:t>
      </w:r>
      <w:proofErr w:type="gramEnd"/>
      <w:r w:rsidRPr="003E4102">
        <w:rPr>
          <w:rFonts w:ascii="Futura Std Book" w:hAnsi="Futura Std Book" w:cs="Calibri"/>
          <w:lang w:val="en-US"/>
        </w:rPr>
        <w:t xml:space="preserve"> with another design award. The experts of the Design Center of Baden-Wuerttemberg granted SCHLEGEL the "Focus Special Mention" for innovative design achievement. </w:t>
      </w:r>
      <w:proofErr w:type="gramStart"/>
      <w:r w:rsidR="00396DC4" w:rsidRPr="00396DC4">
        <w:rPr>
          <w:rFonts w:ascii="Futura Std Book" w:hAnsi="Futura Std Book" w:cs="Calibri"/>
          <w:lang w:val="en-US"/>
        </w:rPr>
        <w:t>That's</w:t>
      </w:r>
      <w:proofErr w:type="gramEnd"/>
      <w:r w:rsidR="00396DC4" w:rsidRPr="00396DC4">
        <w:rPr>
          <w:rFonts w:ascii="Futura Std Book" w:hAnsi="Futura Std Book" w:cs="Calibri"/>
          <w:lang w:val="en-US"/>
        </w:rPr>
        <w:t xml:space="preserve"> the third prize we received for our proboxx.</w:t>
      </w:r>
    </w:p>
    <w:p w:rsidR="0076226B" w:rsidRPr="003E4102" w:rsidRDefault="0076226B" w:rsidP="0076226B">
      <w:pPr>
        <w:pStyle w:val="EinfAbs"/>
        <w:rPr>
          <w:rFonts w:ascii="Futura Std Book" w:hAnsi="Futura Std Book" w:cs="Futura Std Medium"/>
          <w:sz w:val="22"/>
          <w:szCs w:val="22"/>
          <w:lang w:val="en-US"/>
        </w:rPr>
      </w:pPr>
    </w:p>
    <w:p w:rsidR="0076226B" w:rsidRPr="003E4102" w:rsidRDefault="0076226B" w:rsidP="0076226B">
      <w:pPr>
        <w:pStyle w:val="EinfAbs"/>
        <w:rPr>
          <w:rFonts w:ascii="Futura Std Book" w:hAnsi="Futura Std Book" w:cs="Futura Std Medium"/>
          <w:w w:val="101"/>
          <w:sz w:val="22"/>
          <w:szCs w:val="22"/>
          <w:lang w:val="en-US"/>
        </w:rPr>
      </w:pPr>
      <w:r w:rsidRPr="003E4102">
        <w:rPr>
          <w:rFonts w:ascii="Futura Std Book" w:hAnsi="Futura Std Book" w:cs="Futura Std Medium"/>
          <w:sz w:val="22"/>
          <w:szCs w:val="22"/>
          <w:lang w:val="en-US"/>
        </w:rPr>
        <w:t xml:space="preserve">The proboxx </w:t>
      </w:r>
      <w:proofErr w:type="gramStart"/>
      <w:r w:rsidRPr="003E4102">
        <w:rPr>
          <w:rFonts w:ascii="Futura Std Book" w:hAnsi="Futura Std Book" w:cs="Futura Std Medium"/>
          <w:sz w:val="22"/>
          <w:szCs w:val="22"/>
          <w:lang w:val="en-US"/>
        </w:rPr>
        <w:t>has been developed</w:t>
      </w:r>
      <w:proofErr w:type="gramEnd"/>
      <w:r w:rsidRPr="003E4102">
        <w:rPr>
          <w:rFonts w:ascii="Futura Std Book" w:hAnsi="Futura Std Book" w:cs="Futura Std Medium"/>
          <w:sz w:val="22"/>
          <w:szCs w:val="22"/>
          <w:lang w:val="en-US"/>
        </w:rPr>
        <w:t xml:space="preserve"> together with t</w:t>
      </w:r>
      <w:r w:rsidR="003E4102">
        <w:rPr>
          <w:rFonts w:ascii="Futura Std Book" w:hAnsi="Futura Std Book" w:cs="Futura Std Medium"/>
          <w:sz w:val="22"/>
          <w:szCs w:val="22"/>
          <w:lang w:val="en-US"/>
        </w:rPr>
        <w:t xml:space="preserve">he design agency </w:t>
      </w:r>
      <w:r w:rsidR="00443A2F">
        <w:rPr>
          <w:rFonts w:ascii="Futura Std Book" w:hAnsi="Futura Std Book" w:cs="Futura Std Medium"/>
          <w:sz w:val="22"/>
          <w:szCs w:val="22"/>
          <w:lang w:val="en-US"/>
        </w:rPr>
        <w:t>"</w:t>
      </w:r>
      <w:r w:rsidR="003E4102">
        <w:rPr>
          <w:rFonts w:ascii="Futura Std Book" w:hAnsi="Futura Std Book" w:cs="Futura Std Medium"/>
          <w:sz w:val="22"/>
          <w:szCs w:val="22"/>
          <w:lang w:val="en-US"/>
        </w:rPr>
        <w:t>Ottenwälder &amp; </w:t>
      </w:r>
      <w:r w:rsidRPr="003E4102">
        <w:rPr>
          <w:rFonts w:ascii="Futura Std Book" w:hAnsi="Futura Std Book" w:cs="Futura Std Medium"/>
          <w:sz w:val="22"/>
          <w:szCs w:val="22"/>
          <w:lang w:val="en-US"/>
        </w:rPr>
        <w:t xml:space="preserve">Ottenwälder" from Schwäbisch Gmünd. The focus for functionality in combination with aesthetic demands now </w:t>
      </w:r>
      <w:proofErr w:type="gramStart"/>
      <w:r w:rsidRPr="003E4102">
        <w:rPr>
          <w:rFonts w:ascii="Futura Std Book" w:hAnsi="Futura Std Book" w:cs="Futura Std Medium"/>
          <w:sz w:val="22"/>
          <w:szCs w:val="22"/>
          <w:lang w:val="en-US"/>
        </w:rPr>
        <w:t>has been rewarded</w:t>
      </w:r>
      <w:proofErr w:type="gramEnd"/>
      <w:r w:rsidRPr="003E4102">
        <w:rPr>
          <w:rFonts w:ascii="Futura Std Book" w:hAnsi="Futura Std Book" w:cs="Futura Std Medium"/>
          <w:sz w:val="22"/>
          <w:szCs w:val="22"/>
          <w:lang w:val="en-US"/>
        </w:rPr>
        <w:t xml:space="preserve"> with this prize. This proves once more that at SCHLEGEL elegance and profici</w:t>
      </w:r>
      <w:r w:rsidR="003E4102">
        <w:rPr>
          <w:rFonts w:ascii="Futura Std Book" w:hAnsi="Futura Std Book" w:cs="Futura Std Medium"/>
          <w:sz w:val="22"/>
          <w:szCs w:val="22"/>
          <w:lang w:val="en-US"/>
        </w:rPr>
        <w:t>ency suit each other perfectly.</w:t>
      </w:r>
    </w:p>
    <w:p w:rsidR="0076226B" w:rsidRPr="003E4102" w:rsidRDefault="0076226B" w:rsidP="0076226B">
      <w:pPr>
        <w:pStyle w:val="EinfAbs"/>
        <w:rPr>
          <w:rFonts w:ascii="Futura Std Book" w:hAnsi="Futura Std Book" w:cs="Futura Std Medium"/>
          <w:sz w:val="22"/>
          <w:szCs w:val="22"/>
          <w:lang w:val="en-US"/>
        </w:rPr>
      </w:pPr>
    </w:p>
    <w:p w:rsidR="0076226B" w:rsidRPr="003E4102" w:rsidRDefault="0076226B" w:rsidP="0076226B">
      <w:pPr>
        <w:pStyle w:val="EinfAbs"/>
        <w:rPr>
          <w:rFonts w:ascii="Futura Std Book" w:hAnsi="Futura Std Book" w:cs="Futura Std Medium"/>
          <w:sz w:val="22"/>
          <w:szCs w:val="22"/>
          <w:lang w:val="en-US"/>
        </w:rPr>
      </w:pPr>
      <w:r w:rsidRPr="003E4102">
        <w:rPr>
          <w:rFonts w:ascii="Futura Std Book" w:hAnsi="Futura Std Book" w:cs="Futura Std Medium"/>
          <w:sz w:val="22"/>
          <w:szCs w:val="22"/>
          <w:lang w:val="en-US"/>
        </w:rPr>
        <w:t xml:space="preserve">The "Focus Open" is the 98th design award our company received. The two previous design awards </w:t>
      </w:r>
      <w:proofErr w:type="gramStart"/>
      <w:r w:rsidRPr="003E4102">
        <w:rPr>
          <w:rFonts w:ascii="Futura Std Book" w:hAnsi="Futura Std Book" w:cs="Futura Std Medium"/>
          <w:sz w:val="22"/>
          <w:szCs w:val="22"/>
          <w:lang w:val="en-US"/>
        </w:rPr>
        <w:t>were also granted</w:t>
      </w:r>
      <w:proofErr w:type="gramEnd"/>
      <w:r w:rsidRPr="003E4102">
        <w:rPr>
          <w:rFonts w:ascii="Futura Std Book" w:hAnsi="Futura Std Book" w:cs="Futura Std Medium"/>
          <w:sz w:val="22"/>
          <w:szCs w:val="22"/>
          <w:lang w:val="en-US"/>
        </w:rPr>
        <w:t xml:space="preserve"> for the proboxx - the "German Design Award"</w:t>
      </w:r>
      <w:r w:rsidR="003E4102">
        <w:rPr>
          <w:rFonts w:ascii="Futura Std Book" w:hAnsi="Futura Std Book" w:cs="Futura Std Medium"/>
          <w:sz w:val="22"/>
          <w:szCs w:val="22"/>
          <w:lang w:val="en-US"/>
        </w:rPr>
        <w:t xml:space="preserve"> and the internationally high-</w:t>
      </w:r>
      <w:r w:rsidRPr="003E4102">
        <w:rPr>
          <w:rFonts w:ascii="Futura Std Book" w:hAnsi="Futura Std Book" w:cs="Futura Std Medium"/>
          <w:sz w:val="22"/>
          <w:szCs w:val="22"/>
          <w:lang w:val="en-US"/>
        </w:rPr>
        <w:t>ranked GOOD DESIGN AWARD from the Chicago Athenaeum: Mus</w:t>
      </w:r>
      <w:r w:rsidR="003E4102">
        <w:rPr>
          <w:rFonts w:ascii="Futura Std Book" w:hAnsi="Futura Std Book" w:cs="Futura Std Medium"/>
          <w:sz w:val="22"/>
          <w:szCs w:val="22"/>
          <w:lang w:val="en-US"/>
        </w:rPr>
        <w:t>eum of Architecture and Design.</w:t>
      </w:r>
    </w:p>
    <w:p w:rsidR="0076226B" w:rsidRPr="003E4102" w:rsidRDefault="0076226B" w:rsidP="0076226B">
      <w:pPr>
        <w:pStyle w:val="EinfAbs"/>
        <w:rPr>
          <w:rFonts w:ascii="Futura Std Book" w:hAnsi="Futura Std Book" w:cs="Futura Std Medium"/>
          <w:sz w:val="22"/>
          <w:szCs w:val="22"/>
          <w:lang w:val="en-US"/>
        </w:rPr>
      </w:pPr>
    </w:p>
    <w:p w:rsidR="0076226B" w:rsidRPr="003E4102" w:rsidRDefault="0076226B" w:rsidP="0076226B">
      <w:pPr>
        <w:pStyle w:val="EinfAbs"/>
        <w:rPr>
          <w:rFonts w:ascii="Futura Std Book" w:hAnsi="Futura Std Book" w:cs="Futura Std Book"/>
          <w:b/>
          <w:bCs/>
          <w:sz w:val="22"/>
          <w:szCs w:val="22"/>
          <w:lang w:val="en-US"/>
        </w:rPr>
      </w:pPr>
      <w:r w:rsidRPr="003E4102">
        <w:rPr>
          <w:rFonts w:ascii="Futura Std Book" w:hAnsi="Futura Std Book" w:cs="Futura Std Book"/>
          <w:b/>
          <w:bCs/>
          <w:sz w:val="22"/>
          <w:szCs w:val="22"/>
          <w:lang w:val="en-US"/>
        </w:rPr>
        <w:t>Miracle of flexibility</w:t>
      </w:r>
    </w:p>
    <w:p w:rsidR="0076226B" w:rsidRPr="003E4102" w:rsidRDefault="0076226B" w:rsidP="0076226B">
      <w:pPr>
        <w:pStyle w:val="EinfAbs"/>
        <w:spacing w:after="240"/>
        <w:rPr>
          <w:rFonts w:ascii="Futura Std Medium" w:hAnsi="Futura Std Medium"/>
          <w:sz w:val="22"/>
          <w:lang w:val="en-US"/>
        </w:rPr>
      </w:pPr>
      <w:r w:rsidRPr="003E4102">
        <w:rPr>
          <w:rFonts w:ascii="Futura Std Book" w:hAnsi="Futura Std Book" w:cs="Calibri"/>
          <w:sz w:val="22"/>
          <w:szCs w:val="22"/>
          <w:lang w:val="en-US"/>
        </w:rPr>
        <w:t xml:space="preserve">With the new proboxx, SCHLEGEL expands their enclosure range with an especially elegant and at the same time functional variant. </w:t>
      </w:r>
      <w:r w:rsidRPr="003E4102">
        <w:rPr>
          <w:rFonts w:ascii="Futura Std Book" w:hAnsi="Futura Std Book" w:cs="Futura Std Medium"/>
          <w:sz w:val="22"/>
          <w:szCs w:val="22"/>
          <w:lang w:val="en-US"/>
        </w:rPr>
        <w:t xml:space="preserve">The proboxx, made of the robust plastics polyamide, proves itself </w:t>
      </w:r>
      <w:proofErr w:type="gramStart"/>
      <w:r w:rsidRPr="003E4102">
        <w:rPr>
          <w:rFonts w:ascii="Futura Std Book" w:hAnsi="Futura Std Book" w:cs="Futura Std Medium"/>
          <w:sz w:val="22"/>
          <w:szCs w:val="22"/>
          <w:lang w:val="en-US"/>
        </w:rPr>
        <w:t>to be a</w:t>
      </w:r>
      <w:proofErr w:type="gramEnd"/>
      <w:r w:rsidRPr="003E4102">
        <w:rPr>
          <w:rFonts w:ascii="Futura Std Book" w:hAnsi="Futura Std Book" w:cs="Futura Std Medium"/>
          <w:sz w:val="22"/>
          <w:szCs w:val="22"/>
          <w:lang w:val="en-US"/>
        </w:rPr>
        <w:t xml:space="preserve"> "miracle of flexibility". </w:t>
      </w:r>
      <w:r w:rsidRPr="003E4102">
        <w:rPr>
          <w:rFonts w:ascii="Futura Std Medium" w:hAnsi="Futura Std Medium"/>
          <w:sz w:val="22"/>
          <w:lang w:val="en-US"/>
        </w:rPr>
        <w:t xml:space="preserve">The proboxx </w:t>
      </w:r>
      <w:proofErr w:type="gramStart"/>
      <w:r w:rsidRPr="003E4102">
        <w:rPr>
          <w:rFonts w:ascii="Futura Std Medium" w:hAnsi="Futura Std Medium"/>
          <w:sz w:val="22"/>
          <w:lang w:val="en-US"/>
        </w:rPr>
        <w:t>can be used</w:t>
      </w:r>
      <w:proofErr w:type="gramEnd"/>
      <w:r w:rsidRPr="003E4102">
        <w:rPr>
          <w:rFonts w:ascii="Futura Std Medium" w:hAnsi="Futura Std Medium"/>
          <w:sz w:val="22"/>
          <w:lang w:val="en-US"/>
        </w:rPr>
        <w:t xml:space="preserve"> for conventional wiring as well as for fieldbus or radio systems. For direct connection, SCHLEGEL offers the enclosure with IO-Link and AS-Interface. </w:t>
      </w:r>
    </w:p>
    <w:p w:rsidR="0076226B" w:rsidRPr="003E4102" w:rsidRDefault="0076226B" w:rsidP="0076226B">
      <w:pPr>
        <w:pStyle w:val="EinfAbs"/>
        <w:rPr>
          <w:rFonts w:ascii="Futura Std Book" w:hAnsi="Futura Std Book"/>
          <w:sz w:val="22"/>
          <w:szCs w:val="22"/>
          <w:lang w:val="en-US"/>
        </w:rPr>
      </w:pPr>
      <w:r w:rsidRPr="003E4102">
        <w:rPr>
          <w:rFonts w:ascii="Futura Std Book" w:hAnsi="Futura Std Book"/>
          <w:sz w:val="22"/>
          <w:szCs w:val="22"/>
          <w:lang w:val="en-US"/>
        </w:rPr>
        <w:t>With the newly invented mounting mechanism with the special "</w:t>
      </w:r>
      <w:r w:rsidR="003E4102" w:rsidRPr="003E4102">
        <w:rPr>
          <w:rFonts w:ascii="Futura Std Book" w:hAnsi="Futura Std Book"/>
          <w:sz w:val="22"/>
          <w:szCs w:val="22"/>
          <w:lang w:val="en-US"/>
        </w:rPr>
        <w:t>click“,</w:t>
      </w:r>
      <w:r w:rsidRPr="003E4102">
        <w:rPr>
          <w:rFonts w:ascii="Futura Std Book" w:hAnsi="Futura Std Book"/>
          <w:sz w:val="22"/>
          <w:szCs w:val="22"/>
          <w:lang w:val="en-US"/>
        </w:rPr>
        <w:t xml:space="preserve"> it </w:t>
      </w:r>
      <w:proofErr w:type="gramStart"/>
      <w:r w:rsidRPr="003E4102">
        <w:rPr>
          <w:rFonts w:ascii="Futura Std Book" w:hAnsi="Futura Std Book"/>
          <w:sz w:val="22"/>
          <w:szCs w:val="22"/>
          <w:lang w:val="en-US"/>
        </w:rPr>
        <w:t>can be mounted</w:t>
      </w:r>
      <w:proofErr w:type="gramEnd"/>
      <w:r w:rsidRPr="003E4102">
        <w:rPr>
          <w:rFonts w:ascii="Futura Std Book" w:hAnsi="Futura Std Book"/>
          <w:sz w:val="22"/>
          <w:szCs w:val="22"/>
          <w:lang w:val="en-US"/>
        </w:rPr>
        <w:t xml:space="preserve"> on both, full-surface substructures and profile rails. The special feature: The </w:t>
      </w:r>
      <w:r w:rsidRPr="003E4102">
        <w:rPr>
          <w:rFonts w:ascii="Futura Std Book" w:hAnsi="Futura Std Book"/>
          <w:sz w:val="22"/>
          <w:szCs w:val="22"/>
          <w:lang w:val="en-US"/>
        </w:rPr>
        <w:lastRenderedPageBreak/>
        <w:t xml:space="preserve">enclosure does not have to </w:t>
      </w:r>
      <w:proofErr w:type="gramStart"/>
      <w:r w:rsidRPr="003E4102">
        <w:rPr>
          <w:rFonts w:ascii="Futura Std Book" w:hAnsi="Futura Std Book"/>
          <w:sz w:val="22"/>
          <w:szCs w:val="22"/>
          <w:lang w:val="en-US"/>
        </w:rPr>
        <w:t>be opened</w:t>
      </w:r>
      <w:proofErr w:type="gramEnd"/>
      <w:r w:rsidRPr="003E4102">
        <w:rPr>
          <w:rFonts w:ascii="Futura Std Book" w:hAnsi="Futura Std Book"/>
          <w:sz w:val="22"/>
          <w:szCs w:val="22"/>
          <w:lang w:val="en-US"/>
        </w:rPr>
        <w:t xml:space="preserve"> and can be exchanged quickly in case of service or failure. The new mounting mechanism </w:t>
      </w:r>
      <w:r w:rsidR="00443A2F">
        <w:rPr>
          <w:rFonts w:ascii="Futura Std Book" w:hAnsi="Futura Std Book"/>
          <w:sz w:val="22"/>
          <w:szCs w:val="22"/>
          <w:lang w:val="en-US"/>
        </w:rPr>
        <w:t>allows</w:t>
      </w:r>
      <w:r w:rsidRPr="003E4102">
        <w:rPr>
          <w:rFonts w:ascii="Futura Std Book" w:hAnsi="Futura Std Book"/>
          <w:sz w:val="22"/>
          <w:szCs w:val="22"/>
          <w:lang w:val="en-US"/>
        </w:rPr>
        <w:t xml:space="preserve"> an asymmetrical placement of the proboxx at any time. </w:t>
      </w:r>
      <w:r w:rsidR="003E4102">
        <w:rPr>
          <w:rFonts w:ascii="Futura Std Book" w:hAnsi="Futura Std Book"/>
          <w:sz w:val="22"/>
          <w:szCs w:val="22"/>
          <w:lang w:val="en-US"/>
        </w:rPr>
        <w:t xml:space="preserve">That way the enclosures </w:t>
      </w:r>
      <w:proofErr w:type="gramStart"/>
      <w:r w:rsidR="003E4102">
        <w:rPr>
          <w:rFonts w:ascii="Futura Std Book" w:hAnsi="Futura Std Book"/>
          <w:sz w:val="22"/>
          <w:szCs w:val="22"/>
          <w:lang w:val="en-US"/>
        </w:rPr>
        <w:t>can also be mounted</w:t>
      </w:r>
      <w:proofErr w:type="gramEnd"/>
      <w:r w:rsidR="003E4102">
        <w:rPr>
          <w:rFonts w:ascii="Futura Std Book" w:hAnsi="Futura Std Book"/>
          <w:sz w:val="22"/>
          <w:szCs w:val="22"/>
          <w:lang w:val="en-US"/>
        </w:rPr>
        <w:t xml:space="preserve"> on </w:t>
      </w:r>
      <w:r w:rsidRPr="003E4102">
        <w:rPr>
          <w:rFonts w:ascii="Futura Std Book" w:hAnsi="Futura Std Book"/>
          <w:sz w:val="22"/>
          <w:szCs w:val="22"/>
          <w:lang w:val="en-US"/>
        </w:rPr>
        <w:t>guard loc</w:t>
      </w:r>
      <w:r w:rsidR="003E4102">
        <w:rPr>
          <w:rFonts w:ascii="Futura Std Book" w:hAnsi="Futura Std Book"/>
          <w:sz w:val="22"/>
          <w:szCs w:val="22"/>
          <w:lang w:val="en-US"/>
        </w:rPr>
        <w:t>kings of locked machine systems.</w:t>
      </w:r>
    </w:p>
    <w:p w:rsidR="0076226B" w:rsidRPr="003E4102" w:rsidRDefault="0076226B" w:rsidP="0076226B">
      <w:pPr>
        <w:pStyle w:val="EinfAbs"/>
        <w:rPr>
          <w:rFonts w:ascii="Futura Std Book" w:hAnsi="Futura Std Book"/>
          <w:sz w:val="22"/>
          <w:szCs w:val="22"/>
          <w:lang w:val="en-US"/>
        </w:rPr>
      </w:pPr>
      <w:bookmarkStart w:id="0" w:name="_GoBack"/>
    </w:p>
    <w:p w:rsidR="0076226B" w:rsidRPr="00443A2F" w:rsidRDefault="0076226B" w:rsidP="0076226B">
      <w:pPr>
        <w:pStyle w:val="StandardWeb"/>
        <w:tabs>
          <w:tab w:val="right" w:pos="5245"/>
        </w:tabs>
        <w:spacing w:before="0" w:beforeAutospacing="0" w:after="0" w:afterAutospacing="0" w:line="276" w:lineRule="auto"/>
        <w:rPr>
          <w:rFonts w:ascii="Futura Std Book" w:eastAsiaTheme="minorHAnsi" w:hAnsi="Futura Std Book" w:cs="MinionPro-Regular"/>
          <w:color w:val="000000"/>
          <w:sz w:val="22"/>
          <w:szCs w:val="22"/>
          <w:lang w:val="en-US"/>
        </w:rPr>
      </w:pPr>
      <w:r w:rsidRPr="00443A2F">
        <w:rPr>
          <w:rFonts w:ascii="Futura Std Book" w:eastAsiaTheme="minorHAnsi" w:hAnsi="Futura Std Book" w:cs="MinionPro-Regular"/>
          <w:color w:val="000000"/>
          <w:sz w:val="22"/>
          <w:szCs w:val="22"/>
          <w:lang w:val="en-US"/>
        </w:rPr>
        <w:t>Our proboxx is available both as</w:t>
      </w:r>
      <w:r w:rsidR="00443A2F" w:rsidRPr="00443A2F">
        <w:rPr>
          <w:rFonts w:ascii="Futura Std Book" w:eastAsiaTheme="minorHAnsi" w:hAnsi="Futura Std Book" w:cs="MinionPro-Regular"/>
          <w:color w:val="000000"/>
          <w:sz w:val="22"/>
          <w:szCs w:val="22"/>
          <w:lang w:val="en-US"/>
        </w:rPr>
        <w:t xml:space="preserve"> unequipped version for customis</w:t>
      </w:r>
      <w:r w:rsidRPr="00443A2F">
        <w:rPr>
          <w:rFonts w:ascii="Futura Std Book" w:eastAsiaTheme="minorHAnsi" w:hAnsi="Futura Std Book" w:cs="MinionPro-Regular"/>
          <w:color w:val="000000"/>
          <w:sz w:val="22"/>
          <w:szCs w:val="22"/>
          <w:lang w:val="en-US"/>
        </w:rPr>
        <w:t>ed solutions and as pre-equipped version for industrial applications. Degree of protection of the enclosure is IP65.</w:t>
      </w:r>
    </w:p>
    <w:bookmarkEnd w:id="0"/>
    <w:p w:rsidR="0076226B" w:rsidRPr="00443A2F" w:rsidRDefault="0076226B" w:rsidP="00B35629">
      <w:pPr>
        <w:pStyle w:val="StandardWeb"/>
        <w:tabs>
          <w:tab w:val="right" w:pos="5245"/>
        </w:tabs>
        <w:spacing w:before="0" w:beforeAutospacing="0" w:after="0" w:afterAutospacing="0" w:line="276" w:lineRule="auto"/>
        <w:rPr>
          <w:rFonts w:ascii="Futura Std Book" w:hAnsi="Futura Std Book" w:cs="Calibri"/>
          <w:lang w:val="en-GB"/>
        </w:rPr>
      </w:pPr>
    </w:p>
    <w:p w:rsidR="00FA36DF" w:rsidRDefault="00CA04DE" w:rsidP="00B35629">
      <w:pPr>
        <w:pStyle w:val="StandardWeb"/>
        <w:tabs>
          <w:tab w:val="right" w:pos="5245"/>
        </w:tabs>
        <w:spacing w:before="0" w:beforeAutospacing="0" w:after="0" w:afterAutospacing="0" w:line="276" w:lineRule="auto"/>
        <w:rPr>
          <w:rFonts w:ascii="Futura Std Book" w:hAnsi="Futura Std Book" w:cs="Calibri"/>
        </w:rPr>
      </w:pPr>
      <w:r>
        <w:rPr>
          <w:rFonts w:ascii="Futura Std Book" w:hAnsi="Futura Std Book" w:cs="Calibri"/>
          <w:noProof/>
        </w:rPr>
        <w:drawing>
          <wp:inline distT="0" distB="0" distL="0" distR="0">
            <wp:extent cx="2617298" cy="185074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oboxx mit logo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4639" cy="1855937"/>
                    </a:xfrm>
                    <a:prstGeom prst="rect">
                      <a:avLst/>
                    </a:prstGeom>
                  </pic:spPr>
                </pic:pic>
              </a:graphicData>
            </a:graphic>
          </wp:inline>
        </w:drawing>
      </w:r>
    </w:p>
    <w:p w:rsidR="00FC6AFA" w:rsidRDefault="00FC6AFA" w:rsidP="00B35629">
      <w:pPr>
        <w:pStyle w:val="StandardWeb"/>
        <w:tabs>
          <w:tab w:val="right" w:pos="5245"/>
        </w:tabs>
        <w:spacing w:before="0" w:beforeAutospacing="0" w:after="0" w:afterAutospacing="0" w:line="276" w:lineRule="auto"/>
        <w:rPr>
          <w:rFonts w:ascii="Futura Std Book" w:hAnsi="Futura Std Book" w:cs="Calibri"/>
        </w:rPr>
      </w:pPr>
    </w:p>
    <w:p w:rsidR="004522C6" w:rsidRPr="003E4102" w:rsidRDefault="00341683" w:rsidP="004948A4">
      <w:pPr>
        <w:pStyle w:val="StandardWeb"/>
        <w:tabs>
          <w:tab w:val="right" w:pos="5245"/>
        </w:tabs>
        <w:spacing w:before="0" w:beforeAutospacing="0" w:after="0" w:afterAutospacing="0" w:line="276" w:lineRule="auto"/>
        <w:rPr>
          <w:rFonts w:ascii="Futura Std Book" w:hAnsi="Futura Std Book" w:cs="Calibri"/>
          <w:b/>
          <w:u w:val="single"/>
          <w:lang w:val="en-US"/>
        </w:rPr>
      </w:pPr>
      <w:r w:rsidRPr="003E4102">
        <w:rPr>
          <w:rFonts w:ascii="Futura Std Book" w:hAnsi="Futura Std Book" w:cs="Calibri"/>
          <w:b/>
          <w:u w:val="single"/>
          <w:lang w:val="en-US"/>
        </w:rPr>
        <w:t xml:space="preserve">Photo: </w:t>
      </w:r>
    </w:p>
    <w:p w:rsidR="0066018E" w:rsidRPr="003E4102" w:rsidRDefault="0066018E" w:rsidP="004948A4">
      <w:pPr>
        <w:pStyle w:val="StandardWeb"/>
        <w:tabs>
          <w:tab w:val="right" w:pos="5245"/>
        </w:tabs>
        <w:spacing w:before="0" w:beforeAutospacing="0" w:after="0" w:afterAutospacing="0" w:line="276" w:lineRule="auto"/>
        <w:rPr>
          <w:rFonts w:ascii="Futura Std Book" w:hAnsi="Futura Std Book"/>
          <w:lang w:val="en-US"/>
        </w:rPr>
      </w:pPr>
    </w:p>
    <w:p w:rsidR="00341683" w:rsidRPr="003E4102" w:rsidRDefault="00B35430" w:rsidP="004948A4">
      <w:pPr>
        <w:pStyle w:val="StandardWeb"/>
        <w:tabs>
          <w:tab w:val="right" w:pos="5245"/>
        </w:tabs>
        <w:spacing w:before="0" w:beforeAutospacing="0" w:after="0" w:afterAutospacing="0" w:line="276" w:lineRule="auto"/>
        <w:rPr>
          <w:rFonts w:ascii="Futura Std Book" w:hAnsi="Futura Std Book"/>
          <w:lang w:val="en-US"/>
        </w:rPr>
      </w:pPr>
      <w:r w:rsidRPr="003E4102">
        <w:rPr>
          <w:rFonts w:ascii="Futura Std Book" w:hAnsi="Futura Std Book"/>
          <w:lang w:val="en-US"/>
        </w:rPr>
        <w:t>Photo: Georg Schlegel GmbH &amp; Co. KG</w:t>
      </w:r>
    </w:p>
    <w:p w:rsidR="0066018E" w:rsidRPr="003E4102" w:rsidRDefault="0066018E" w:rsidP="004948A4">
      <w:pPr>
        <w:pStyle w:val="StandardWeb"/>
        <w:tabs>
          <w:tab w:val="right" w:pos="5245"/>
        </w:tabs>
        <w:spacing w:before="0" w:beforeAutospacing="0" w:after="0" w:afterAutospacing="0" w:line="276" w:lineRule="auto"/>
        <w:rPr>
          <w:rFonts w:ascii="Futura Std Book" w:hAnsi="Futura Std Book"/>
          <w:lang w:val="en-US"/>
        </w:rPr>
      </w:pPr>
    </w:p>
    <w:p w:rsidR="0066018E" w:rsidRPr="003E4102" w:rsidRDefault="0066018E" w:rsidP="004948A4">
      <w:pPr>
        <w:pStyle w:val="StandardWeb"/>
        <w:tabs>
          <w:tab w:val="right" w:pos="5245"/>
        </w:tabs>
        <w:spacing w:before="0" w:beforeAutospacing="0" w:after="0" w:afterAutospacing="0" w:line="276" w:lineRule="auto"/>
        <w:rPr>
          <w:rFonts w:ascii="Futura Std Book" w:hAnsi="Futura Std Book"/>
          <w:lang w:val="en-US"/>
        </w:rPr>
      </w:pPr>
    </w:p>
    <w:p w:rsidR="0066018E" w:rsidRPr="003E4102" w:rsidRDefault="0066018E" w:rsidP="004948A4">
      <w:pPr>
        <w:pStyle w:val="StandardWeb"/>
        <w:tabs>
          <w:tab w:val="right" w:pos="5245"/>
        </w:tabs>
        <w:spacing w:before="0" w:beforeAutospacing="0" w:after="0" w:afterAutospacing="0" w:line="276" w:lineRule="auto"/>
        <w:rPr>
          <w:rFonts w:ascii="Futura Std Book" w:hAnsi="Futura Std Book" w:cs="Calibri"/>
          <w:lang w:val="en-US"/>
        </w:rPr>
      </w:pPr>
    </w:p>
    <w:p w:rsidR="00E262F5" w:rsidRPr="003E4102" w:rsidRDefault="00D95A4D" w:rsidP="004948A4">
      <w:pPr>
        <w:tabs>
          <w:tab w:val="right" w:pos="5245"/>
        </w:tabs>
        <w:spacing w:line="288" w:lineRule="auto"/>
        <w:outlineLvl w:val="0"/>
        <w:rPr>
          <w:rFonts w:ascii="Futura Std Book" w:hAnsi="Futura Std Book" w:cs="Arial"/>
          <w:bCs/>
          <w:sz w:val="20"/>
          <w:u w:val="single"/>
          <w:lang w:val="en-US"/>
        </w:rPr>
      </w:pPr>
      <w:r w:rsidRPr="003E4102">
        <w:rPr>
          <w:rFonts w:ascii="Futura Std Book" w:hAnsi="Futura Std Book" w:cs="Arial"/>
          <w:bCs/>
          <w:sz w:val="20"/>
          <w:u w:val="single"/>
          <w:lang w:val="en-US"/>
        </w:rPr>
        <w:t>Contact details:</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Duermentingen</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rsidR="00E262F5" w:rsidRPr="00443A2F" w:rsidRDefault="00E262F5" w:rsidP="004948A4">
      <w:pPr>
        <w:tabs>
          <w:tab w:val="right" w:pos="5245"/>
        </w:tabs>
        <w:spacing w:line="288" w:lineRule="auto"/>
        <w:rPr>
          <w:rFonts w:ascii="Futura Std Book" w:hAnsi="Futura Std Book" w:cs="Arial"/>
          <w:b w:val="0"/>
          <w:sz w:val="20"/>
          <w:lang w:val="fr-FR"/>
        </w:rPr>
      </w:pPr>
      <w:r w:rsidRPr="00443A2F">
        <w:rPr>
          <w:rFonts w:ascii="Futura Std Book" w:hAnsi="Futura Std Book" w:cs="Arial"/>
          <w:b w:val="0"/>
          <w:sz w:val="20"/>
          <w:lang w:val="fr-FR"/>
        </w:rPr>
        <w:t>Fax +49 (7371) 502 49</w:t>
      </w:r>
    </w:p>
    <w:p w:rsidR="00E262F5" w:rsidRPr="00443A2F" w:rsidRDefault="00E262F5" w:rsidP="004948A4">
      <w:pPr>
        <w:tabs>
          <w:tab w:val="right" w:pos="5245"/>
        </w:tabs>
        <w:spacing w:line="288" w:lineRule="auto"/>
        <w:rPr>
          <w:rFonts w:ascii="Futura Std Book" w:hAnsi="Futura Std Book" w:cs="Arial"/>
          <w:b w:val="0"/>
          <w:sz w:val="20"/>
          <w:lang w:val="fr-FR"/>
        </w:rPr>
      </w:pPr>
      <w:r w:rsidRPr="00443A2F">
        <w:rPr>
          <w:rFonts w:ascii="Futura Std Book" w:hAnsi="Futura Std Book" w:cs="Arial"/>
          <w:b w:val="0"/>
          <w:sz w:val="20"/>
          <w:lang w:val="fr-FR"/>
        </w:rPr>
        <w:t>www.schlegel.biz</w:t>
      </w:r>
    </w:p>
    <w:p w:rsidR="00E262F5" w:rsidRPr="00443A2F" w:rsidRDefault="00E262F5" w:rsidP="004948A4">
      <w:pPr>
        <w:tabs>
          <w:tab w:val="right" w:pos="5245"/>
        </w:tabs>
        <w:spacing w:line="288" w:lineRule="auto"/>
        <w:rPr>
          <w:rFonts w:ascii="Futura Std Book" w:hAnsi="Futura Std Book" w:cs="Arial"/>
          <w:b w:val="0"/>
          <w:sz w:val="20"/>
          <w:lang w:val="fr-FR"/>
        </w:rPr>
      </w:pPr>
      <w:r w:rsidRPr="00443A2F">
        <w:rPr>
          <w:rFonts w:ascii="Futura Std Book" w:hAnsi="Futura Std Book" w:cs="Arial"/>
          <w:b w:val="0"/>
          <w:sz w:val="20"/>
          <w:lang w:val="fr-FR"/>
        </w:rPr>
        <w:t>vertrieb@schlegel.biz</w:t>
      </w:r>
    </w:p>
    <w:p w:rsidR="00E262F5" w:rsidRPr="00443A2F" w:rsidRDefault="00E262F5" w:rsidP="004948A4">
      <w:pPr>
        <w:tabs>
          <w:tab w:val="right" w:pos="5245"/>
        </w:tabs>
        <w:spacing w:line="288" w:lineRule="auto"/>
        <w:ind w:left="1418"/>
        <w:rPr>
          <w:rFonts w:ascii="Futura Std Book" w:hAnsi="Futura Std Book" w:cs="Arial"/>
          <w:b w:val="0"/>
          <w:bCs/>
          <w:sz w:val="20"/>
          <w:lang w:val="fr-FR"/>
        </w:rPr>
      </w:pPr>
    </w:p>
    <w:p w:rsidR="006C5999" w:rsidRPr="00443A2F" w:rsidRDefault="006C5999" w:rsidP="004948A4">
      <w:pPr>
        <w:tabs>
          <w:tab w:val="right" w:pos="5245"/>
        </w:tabs>
        <w:spacing w:line="288" w:lineRule="auto"/>
        <w:outlineLvl w:val="0"/>
        <w:rPr>
          <w:rFonts w:ascii="Futura Std Book" w:hAnsi="Futura Std Book" w:cs="Arial"/>
          <w:bCs/>
          <w:sz w:val="20"/>
          <w:u w:val="single"/>
          <w:lang w:val="fr-FR"/>
        </w:rPr>
      </w:pPr>
    </w:p>
    <w:p w:rsidR="00E262F5" w:rsidRPr="003E4102" w:rsidRDefault="00E262F5" w:rsidP="004948A4">
      <w:pPr>
        <w:tabs>
          <w:tab w:val="right" w:pos="5245"/>
        </w:tabs>
        <w:spacing w:line="288" w:lineRule="auto"/>
        <w:outlineLvl w:val="0"/>
        <w:rPr>
          <w:rFonts w:ascii="Futura Std Book" w:hAnsi="Futura Std Book" w:cs="Arial"/>
          <w:bCs/>
          <w:sz w:val="20"/>
          <w:u w:val="single"/>
          <w:lang w:val="en-US"/>
        </w:rPr>
      </w:pPr>
      <w:r w:rsidRPr="003E4102">
        <w:rPr>
          <w:rFonts w:ascii="Futura Std Book" w:hAnsi="Futura Std Book" w:cs="Arial"/>
          <w:bCs/>
          <w:sz w:val="20"/>
          <w:u w:val="single"/>
          <w:lang w:val="en-US"/>
        </w:rPr>
        <w:t>Media contact:</w:t>
      </w:r>
    </w:p>
    <w:p w:rsidR="00E262F5" w:rsidRPr="009B4AC7" w:rsidRDefault="00E262F5" w:rsidP="004948A4">
      <w:pPr>
        <w:tabs>
          <w:tab w:val="right" w:pos="5245"/>
        </w:tabs>
        <w:spacing w:line="288" w:lineRule="auto"/>
        <w:rPr>
          <w:rFonts w:ascii="Futura Std Book" w:hAnsi="Futura Std Book" w:cs="Arial"/>
          <w:b w:val="0"/>
          <w:sz w:val="20"/>
        </w:rPr>
      </w:pPr>
      <w:r w:rsidRPr="00443A2F">
        <w:rPr>
          <w:rFonts w:ascii="Futura Std Book" w:hAnsi="Futura Std Book" w:cs="Arial"/>
          <w:b w:val="0"/>
          <w:sz w:val="20"/>
          <w:lang w:val="en-GB"/>
        </w:rPr>
        <w:t xml:space="preserve">Georg Schlegel GmbH &amp; Co. </w:t>
      </w:r>
      <w:r>
        <w:rPr>
          <w:rFonts w:ascii="Futura Std Book" w:hAnsi="Futura Std Book" w:cs="Arial"/>
          <w:b w:val="0"/>
          <w:sz w:val="20"/>
        </w:rPr>
        <w:t>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lastRenderedPageBreak/>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Duermentingen</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502-412</w:t>
      </w:r>
    </w:p>
    <w:p w:rsidR="00E262F5" w:rsidRPr="00443A2F" w:rsidRDefault="00E262F5" w:rsidP="004948A4">
      <w:pPr>
        <w:tabs>
          <w:tab w:val="right" w:pos="5245"/>
        </w:tabs>
        <w:spacing w:line="288" w:lineRule="auto"/>
        <w:rPr>
          <w:rFonts w:ascii="Futura Std Book" w:hAnsi="Futura Std Book" w:cs="Arial"/>
          <w:b w:val="0"/>
          <w:sz w:val="20"/>
          <w:lang w:val="fr-FR"/>
        </w:rPr>
      </w:pPr>
      <w:r w:rsidRPr="00443A2F">
        <w:rPr>
          <w:rFonts w:ascii="Futura Std Book" w:hAnsi="Futura Std Book" w:cs="Arial"/>
          <w:b w:val="0"/>
          <w:sz w:val="20"/>
          <w:lang w:val="fr-FR"/>
        </w:rPr>
        <w:t>Fax +49 (7371) 502 49</w:t>
      </w:r>
    </w:p>
    <w:p w:rsidR="00E262F5" w:rsidRPr="00443A2F" w:rsidRDefault="00E262F5" w:rsidP="004948A4">
      <w:pPr>
        <w:tabs>
          <w:tab w:val="right" w:pos="5245"/>
        </w:tabs>
        <w:spacing w:line="288" w:lineRule="auto"/>
        <w:rPr>
          <w:rFonts w:ascii="Futura Std Book" w:hAnsi="Futura Std Book" w:cs="Arial"/>
          <w:b w:val="0"/>
          <w:sz w:val="20"/>
          <w:lang w:val="fr-FR"/>
        </w:rPr>
      </w:pPr>
      <w:r w:rsidRPr="00443A2F">
        <w:rPr>
          <w:rFonts w:ascii="Futura Std Book" w:hAnsi="Futura Std Book" w:cs="Arial"/>
          <w:b w:val="0"/>
          <w:sz w:val="20"/>
          <w:lang w:val="fr-FR"/>
        </w:rPr>
        <w:t>www.schlegel.biz</w:t>
      </w:r>
    </w:p>
    <w:p w:rsidR="00E262F5" w:rsidRPr="00443A2F" w:rsidRDefault="00864709" w:rsidP="004948A4">
      <w:pPr>
        <w:tabs>
          <w:tab w:val="right" w:pos="5245"/>
        </w:tabs>
        <w:spacing w:line="288" w:lineRule="auto"/>
        <w:rPr>
          <w:rFonts w:ascii="Futura Std Book" w:hAnsi="Futura Std Book" w:cs="Arial"/>
          <w:b w:val="0"/>
          <w:sz w:val="20"/>
          <w:lang w:val="fr-FR"/>
        </w:rPr>
      </w:pPr>
      <w:r w:rsidRPr="00443A2F">
        <w:rPr>
          <w:rFonts w:ascii="Futura Std Book" w:hAnsi="Futura Std Book" w:cs="Arial"/>
          <w:b w:val="0"/>
          <w:sz w:val="20"/>
          <w:lang w:val="fr-FR"/>
        </w:rPr>
        <w:t>bruno.jungwirth@schlegel.biz</w:t>
      </w:r>
    </w:p>
    <w:p w:rsidR="00E262F5" w:rsidRPr="00443A2F" w:rsidRDefault="00E262F5" w:rsidP="004948A4">
      <w:pPr>
        <w:tabs>
          <w:tab w:val="right" w:pos="5245"/>
        </w:tabs>
        <w:spacing w:line="288" w:lineRule="auto"/>
        <w:ind w:left="1418"/>
        <w:rPr>
          <w:rFonts w:ascii="Futura Std Book" w:hAnsi="Futura Std Book" w:cs="Arial"/>
          <w:b w:val="0"/>
          <w:sz w:val="20"/>
          <w:lang w:val="fr-FR"/>
        </w:rPr>
      </w:pPr>
    </w:p>
    <w:p w:rsidR="00E262F5" w:rsidRPr="003E4102"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en-US"/>
        </w:rPr>
      </w:pPr>
      <w:r w:rsidRPr="003E4102">
        <w:rPr>
          <w:rFonts w:ascii="Futura Std Book" w:hAnsi="Futura Std Book" w:cs="Arial"/>
          <w:b w:val="0"/>
          <w:sz w:val="20"/>
          <w:lang w:val="en-US"/>
        </w:rPr>
        <w:t>For publication, free of charge. Specimen copy or indication requested.</w:t>
      </w:r>
    </w:p>
    <w:p w:rsidR="00E262F5" w:rsidRPr="003E4102" w:rsidRDefault="00E262F5" w:rsidP="004948A4">
      <w:pPr>
        <w:pBdr>
          <w:bottom w:val="single" w:sz="6" w:space="1" w:color="auto"/>
        </w:pBdr>
        <w:tabs>
          <w:tab w:val="left" w:pos="0"/>
          <w:tab w:val="right" w:pos="5245"/>
        </w:tabs>
        <w:spacing w:line="288" w:lineRule="auto"/>
        <w:rPr>
          <w:rFonts w:ascii="Futura Std Book" w:hAnsi="Futura Std Book" w:cs="Arial"/>
          <w:sz w:val="20"/>
          <w:lang w:val="en-US"/>
        </w:rPr>
      </w:pPr>
    </w:p>
    <w:p w:rsidR="00E262F5" w:rsidRPr="003E4102" w:rsidRDefault="00E262F5" w:rsidP="004948A4">
      <w:pPr>
        <w:tabs>
          <w:tab w:val="left" w:pos="0"/>
          <w:tab w:val="right" w:pos="5245"/>
        </w:tabs>
        <w:spacing w:line="288" w:lineRule="auto"/>
        <w:rPr>
          <w:rFonts w:ascii="Futura Std Book" w:hAnsi="Futura Std Book" w:cs="Arial"/>
          <w:sz w:val="20"/>
          <w:lang w:val="en-US"/>
        </w:rPr>
      </w:pPr>
    </w:p>
    <w:p w:rsidR="00E262F5" w:rsidRPr="003E4102" w:rsidRDefault="00E262F5" w:rsidP="004948A4">
      <w:pPr>
        <w:tabs>
          <w:tab w:val="left" w:pos="0"/>
          <w:tab w:val="right" w:pos="5245"/>
        </w:tabs>
        <w:spacing w:line="288" w:lineRule="auto"/>
        <w:rPr>
          <w:rFonts w:ascii="Futura Std Book" w:hAnsi="Futura Std Book" w:cs="Arial"/>
          <w:b w:val="0"/>
          <w:sz w:val="20"/>
          <w:lang w:val="en-US"/>
        </w:rPr>
      </w:pPr>
      <w:r w:rsidRPr="003E4102">
        <w:rPr>
          <w:rFonts w:ascii="Futura Std Book" w:hAnsi="Futura Std Book" w:cs="Arial"/>
          <w:sz w:val="20"/>
          <w:lang w:val="en-US"/>
        </w:rPr>
        <w:t>About Georg Schlegel GmbH &amp; Co. KG</w:t>
      </w:r>
    </w:p>
    <w:p w:rsidR="00E262F5" w:rsidRPr="003E4102"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en-US"/>
        </w:rPr>
      </w:pPr>
      <w:r w:rsidRPr="003E4102">
        <w:rPr>
          <w:rFonts w:ascii="Futura Std Book" w:hAnsi="Futura Std Book" w:cs="Arial"/>
          <w:b w:val="0"/>
          <w:sz w:val="20"/>
          <w:lang w:val="en-US"/>
        </w:rPr>
        <w:t xml:space="preserve">The brand SCHLEGEL stands for innovation, quality and design. Founded in 1945, Schlegel is today a globally operating company with headquarters in Germany, sales offices in Austria and Singapore, and exports to more than 80 countries on all five continents. The core competences: Development and production of control units, pilot lights and terminal blocks. The product portfolio further includes bus systems, enclosures, limit switches, control panels and functional components. When developing new products, Schlegel sets high standards as to the design. More than </w:t>
      </w:r>
      <w:r w:rsidRPr="003E4102">
        <w:rPr>
          <w:rFonts w:ascii="Futura Std Book" w:hAnsi="Futura Std Book" w:cs="Arial"/>
          <w:b w:val="0"/>
          <w:bCs/>
          <w:sz w:val="20"/>
          <w:lang w:val="en-US"/>
        </w:rPr>
        <w:t xml:space="preserve">90 national and international design awards confirm the company's high level of design expertise, among these prizes are </w:t>
      </w:r>
      <w:proofErr w:type="gramStart"/>
      <w:r w:rsidRPr="003E4102">
        <w:rPr>
          <w:rFonts w:ascii="Futura Std Book" w:hAnsi="Futura Std Book" w:cs="Arial"/>
          <w:b w:val="0"/>
          <w:bCs/>
          <w:sz w:val="20"/>
          <w:lang w:val="en-US"/>
        </w:rPr>
        <w:t>the iF</w:t>
      </w:r>
      <w:proofErr w:type="gramEnd"/>
      <w:r w:rsidRPr="003E4102">
        <w:rPr>
          <w:rFonts w:ascii="Futura Std Book" w:hAnsi="Futura Std Book" w:cs="Arial"/>
          <w:b w:val="0"/>
          <w:bCs/>
          <w:sz w:val="20"/>
          <w:lang w:val="en-US"/>
        </w:rPr>
        <w:t xml:space="preserve"> Design Award, the Red Dot Award or the German Design Award.</w:t>
      </w:r>
    </w:p>
    <w:p w:rsidR="00E262F5" w:rsidRPr="003E4102" w:rsidRDefault="00E262F5" w:rsidP="004948A4">
      <w:pPr>
        <w:tabs>
          <w:tab w:val="right" w:pos="5245"/>
        </w:tabs>
        <w:contextualSpacing/>
        <w:rPr>
          <w:rFonts w:ascii="Futura Std Book" w:hAnsi="Futura Std Book"/>
          <w:sz w:val="20"/>
          <w:lang w:val="en-US"/>
        </w:rPr>
      </w:pPr>
    </w:p>
    <w:sectPr w:rsidR="00E262F5" w:rsidRPr="003E4102"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5690" w:rsidRDefault="00025690" w:rsidP="006D00F2">
      <w:r>
        <w:separator/>
      </w:r>
    </w:p>
  </w:endnote>
  <w:endnote w:type="continuationSeparator" w:id="0">
    <w:p w:rsidR="00025690" w:rsidRDefault="00025690"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Futura Std Medium">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443A2F"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1960F3">
      <w:rPr>
        <w:rFonts w:ascii="Futura Std Book" w:hAnsi="Futura Std Book"/>
        <w:b w:val="0"/>
        <w:sz w:val="12"/>
        <w:szCs w:val="12"/>
      </w:rPr>
      <w:t>/</w:t>
    </w:r>
    <w:r w:rsidR="001960F3">
      <w:rPr>
        <w:rFonts w:ascii="Futura Std Book" w:hAnsi="Futura Std Book"/>
        <w:b w:val="0"/>
        <w:sz w:val="12"/>
        <w:szCs w:val="12"/>
      </w:rPr>
      <w:tab/>
    </w:r>
    <w:r w:rsidR="001960F3">
      <w:rPr>
        <w:rFonts w:ascii="Futura Std Book" w:hAnsi="Futura Std Book"/>
        <w:b w:val="0"/>
        <w:sz w:val="12"/>
        <w:szCs w:val="12"/>
      </w:rPr>
      <w:tab/>
    </w:r>
    <w:r w:rsidR="001960F3">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1960F3">
      <w:rPr>
        <w:rFonts w:ascii="Futura Std Book" w:hAnsi="Futura Std Book"/>
        <w:b w:val="0"/>
        <w:sz w:val="12"/>
        <w:szCs w:val="12"/>
      </w:rPr>
      <w:fldChar w:fldCharType="separate"/>
    </w:r>
    <w:r>
      <w:rPr>
        <w:rFonts w:ascii="Futura Std Book" w:hAnsi="Futura Std Book"/>
        <w:b w:val="0"/>
        <w:noProof/>
        <w:sz w:val="12"/>
        <w:szCs w:val="12"/>
      </w:rPr>
      <w:t>3</w:t>
    </w:r>
    <w:r w:rsidR="001960F3">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Tel.: 07371/502-412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5690" w:rsidRDefault="00025690" w:rsidP="006D00F2">
      <w:r>
        <w:separator/>
      </w:r>
    </w:p>
  </w:footnote>
  <w:footnote w:type="continuationSeparator" w:id="0">
    <w:p w:rsidR="00025690" w:rsidRDefault="00025690"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443A2F">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443A2F"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1960F3">
      <w:rPr>
        <w:rFonts w:ascii="Futura Std Book" w:hAnsi="Futura Std Book"/>
        <w:sz w:val="56"/>
      </w:rPr>
      <w:t>Press Release</w:t>
    </w:r>
    <w:r w:rsidR="001960F3">
      <w:rPr>
        <w:rFonts w:ascii="Futura Std Book" w:hAnsi="Futura Std Book"/>
        <w:sz w:val="56"/>
      </w:rP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443A2F">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proofState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25690"/>
    <w:rsid w:val="00045FC1"/>
    <w:rsid w:val="0005759C"/>
    <w:rsid w:val="00065939"/>
    <w:rsid w:val="000659D1"/>
    <w:rsid w:val="00091835"/>
    <w:rsid w:val="000E502B"/>
    <w:rsid w:val="000F17F3"/>
    <w:rsid w:val="000F680F"/>
    <w:rsid w:val="00116A26"/>
    <w:rsid w:val="00141016"/>
    <w:rsid w:val="00170C67"/>
    <w:rsid w:val="00175FD8"/>
    <w:rsid w:val="00181544"/>
    <w:rsid w:val="001960F3"/>
    <w:rsid w:val="001B1102"/>
    <w:rsid w:val="001B2E38"/>
    <w:rsid w:val="001D5E54"/>
    <w:rsid w:val="001F3DC2"/>
    <w:rsid w:val="002101AF"/>
    <w:rsid w:val="00214322"/>
    <w:rsid w:val="002761D7"/>
    <w:rsid w:val="00276710"/>
    <w:rsid w:val="002A2D5D"/>
    <w:rsid w:val="002C4477"/>
    <w:rsid w:val="002E437F"/>
    <w:rsid w:val="002E6885"/>
    <w:rsid w:val="002F768B"/>
    <w:rsid w:val="00312C37"/>
    <w:rsid w:val="0031588F"/>
    <w:rsid w:val="00326E56"/>
    <w:rsid w:val="003335F3"/>
    <w:rsid w:val="003361E9"/>
    <w:rsid w:val="00341683"/>
    <w:rsid w:val="0036690F"/>
    <w:rsid w:val="00396DC4"/>
    <w:rsid w:val="003E0CCC"/>
    <w:rsid w:val="003E4102"/>
    <w:rsid w:val="00443A2F"/>
    <w:rsid w:val="004522C6"/>
    <w:rsid w:val="00455517"/>
    <w:rsid w:val="004948A4"/>
    <w:rsid w:val="004E23E9"/>
    <w:rsid w:val="004E2BDF"/>
    <w:rsid w:val="00541C9A"/>
    <w:rsid w:val="00555F0B"/>
    <w:rsid w:val="00595A42"/>
    <w:rsid w:val="006032EA"/>
    <w:rsid w:val="00640D78"/>
    <w:rsid w:val="0065155D"/>
    <w:rsid w:val="0065531C"/>
    <w:rsid w:val="00655557"/>
    <w:rsid w:val="0066018E"/>
    <w:rsid w:val="0067072B"/>
    <w:rsid w:val="006934CE"/>
    <w:rsid w:val="006A0F90"/>
    <w:rsid w:val="006C5999"/>
    <w:rsid w:val="006D00F2"/>
    <w:rsid w:val="006D70E5"/>
    <w:rsid w:val="006F728C"/>
    <w:rsid w:val="0076226B"/>
    <w:rsid w:val="00766602"/>
    <w:rsid w:val="00781CB7"/>
    <w:rsid w:val="007C3725"/>
    <w:rsid w:val="008575B3"/>
    <w:rsid w:val="00857ABC"/>
    <w:rsid w:val="00864709"/>
    <w:rsid w:val="008A28F4"/>
    <w:rsid w:val="008C08AD"/>
    <w:rsid w:val="008D3B04"/>
    <w:rsid w:val="008E18CE"/>
    <w:rsid w:val="008E7D07"/>
    <w:rsid w:val="00912E55"/>
    <w:rsid w:val="00934E61"/>
    <w:rsid w:val="00950376"/>
    <w:rsid w:val="009A4B2C"/>
    <w:rsid w:val="009C3948"/>
    <w:rsid w:val="009F27B2"/>
    <w:rsid w:val="00A36CF7"/>
    <w:rsid w:val="00A63AD2"/>
    <w:rsid w:val="00A70F13"/>
    <w:rsid w:val="00A75D12"/>
    <w:rsid w:val="00AD4564"/>
    <w:rsid w:val="00AF2D8A"/>
    <w:rsid w:val="00B35430"/>
    <w:rsid w:val="00B35629"/>
    <w:rsid w:val="00B37BDA"/>
    <w:rsid w:val="00B67728"/>
    <w:rsid w:val="00B7244B"/>
    <w:rsid w:val="00B73A23"/>
    <w:rsid w:val="00B74180"/>
    <w:rsid w:val="00C20BBB"/>
    <w:rsid w:val="00C7792F"/>
    <w:rsid w:val="00CA04DE"/>
    <w:rsid w:val="00CA51E1"/>
    <w:rsid w:val="00CA5D2A"/>
    <w:rsid w:val="00CD3F37"/>
    <w:rsid w:val="00CE0749"/>
    <w:rsid w:val="00CE0C35"/>
    <w:rsid w:val="00D05710"/>
    <w:rsid w:val="00D21831"/>
    <w:rsid w:val="00D236F8"/>
    <w:rsid w:val="00D4602E"/>
    <w:rsid w:val="00D87AB4"/>
    <w:rsid w:val="00D95A4D"/>
    <w:rsid w:val="00DB56A4"/>
    <w:rsid w:val="00DC57F7"/>
    <w:rsid w:val="00E262F5"/>
    <w:rsid w:val="00E55449"/>
    <w:rsid w:val="00E574C5"/>
    <w:rsid w:val="00E7334C"/>
    <w:rsid w:val="00EA5DB9"/>
    <w:rsid w:val="00EC5737"/>
    <w:rsid w:val="00F52900"/>
    <w:rsid w:val="00F61EA2"/>
    <w:rsid w:val="00FA36DF"/>
    <w:rsid w:val="00FC6A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6FC0DD3E"/>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paragraph" w:customStyle="1" w:styleId="EinfAbs">
    <w:name w:val="[Einf. Abs.]"/>
    <w:basedOn w:val="Standard"/>
    <w:uiPriority w:val="99"/>
    <w:rsid w:val="0076226B"/>
    <w:pPr>
      <w:autoSpaceDE w:val="0"/>
      <w:autoSpaceDN w:val="0"/>
      <w:adjustRightInd w:val="0"/>
      <w:spacing w:line="288" w:lineRule="auto"/>
    </w:pPr>
    <w:rPr>
      <w:rFonts w:ascii="MinionPro-Regular" w:eastAsiaTheme="minorHAnsi" w:hAnsi="MinionPro-Regular" w:cs="MinionPro-Regular"/>
      <w:b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461</Words>
  <Characters>2911</Characters>
  <Application>Microsoft Office Word</Application>
  <DocSecurity>4</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Ulrike Lemke</cp:lastModifiedBy>
  <cp:revision>2</cp:revision>
  <cp:lastPrinted>2020-05-05T05:37:00Z</cp:lastPrinted>
  <dcterms:created xsi:type="dcterms:W3CDTF">2021-06-24T14:54:00Z</dcterms:created>
  <dcterms:modified xsi:type="dcterms:W3CDTF">2021-06-24T14:54:00Z</dcterms:modified>
</cp:coreProperties>
</file>