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01D08" w14:textId="77777777" w:rsidR="00065939" w:rsidRPr="00322FD1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  <w:bookmarkStart w:id="0" w:name="_GoBack"/>
      <w:bookmarkEnd w:id="0"/>
    </w:p>
    <w:p w14:paraId="65E6B5D0" w14:textId="77777777" w:rsidR="00E262F5" w:rsidRPr="00322FD1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5ED9DAC8" w14:textId="77777777" w:rsidR="00E262F5" w:rsidRPr="00322FD1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66AB0BE9" w14:textId="77777777" w:rsidR="00E262F5" w:rsidRPr="007E36C6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322FD1">
        <w:rPr>
          <w:rFonts w:ascii="Futura Std Book" w:hAnsi="Futura Std Book" w:cs="Arial"/>
          <w:b w:val="0"/>
          <w:sz w:val="20"/>
          <w:lang w:val="it-IT"/>
        </w:rPr>
        <w:tab/>
      </w:r>
      <w:r w:rsidR="004948A4" w:rsidRPr="00322FD1">
        <w:rPr>
          <w:rFonts w:ascii="Futura Std Book" w:hAnsi="Futura Std Book" w:cs="Arial"/>
          <w:b w:val="0"/>
          <w:sz w:val="20"/>
          <w:lang w:val="it-IT"/>
        </w:rPr>
        <w:tab/>
      </w:r>
      <w:r w:rsidR="000F680F" w:rsidRPr="007E36C6">
        <w:rPr>
          <w:rFonts w:ascii="Futura Std Book" w:hAnsi="Futura Std Book" w:cs="Arial"/>
          <w:b w:val="0"/>
          <w:sz w:val="20"/>
        </w:rPr>
        <w:t>Dürmentingen</w:t>
      </w:r>
      <w:r w:rsidR="00EC5737" w:rsidRPr="007E36C6">
        <w:rPr>
          <w:rFonts w:ascii="Futura Std Book" w:hAnsi="Futura Std Book" w:cs="Arial"/>
          <w:b w:val="0"/>
          <w:sz w:val="20"/>
        </w:rPr>
        <w:t>,</w:t>
      </w:r>
      <w:r w:rsidR="00422A1F" w:rsidRPr="007E36C6">
        <w:rPr>
          <w:rFonts w:ascii="Futura Std Book" w:hAnsi="Futura Std Book" w:cs="Arial"/>
          <w:b w:val="0"/>
          <w:sz w:val="20"/>
        </w:rPr>
        <w:t xml:space="preserve"> </w:t>
      </w:r>
      <w:r w:rsidR="007E6A0E" w:rsidRPr="007E36C6">
        <w:rPr>
          <w:rFonts w:ascii="Futura Std Book" w:hAnsi="Futura Std Book" w:cs="Arial"/>
          <w:b w:val="0"/>
          <w:sz w:val="20"/>
        </w:rPr>
        <w:t>15.10.2021</w:t>
      </w:r>
    </w:p>
    <w:p w14:paraId="4AF4E101" w14:textId="77777777" w:rsidR="00E262F5" w:rsidRPr="007E36C6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GEORG SCHLEGEL GMBH &amp; CO KG</w:t>
      </w:r>
    </w:p>
    <w:p w14:paraId="693AEFF3" w14:textId="06435B8E" w:rsidR="00235B84" w:rsidRPr="007E36C6" w:rsidRDefault="00235B84" w:rsidP="007E6A0E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36"/>
          <w:szCs w:val="36"/>
          <w:lang w:val="it-IT"/>
        </w:rPr>
      </w:pPr>
      <w:r w:rsidRPr="007E36C6">
        <w:rPr>
          <w:rFonts w:ascii="Futura Std Book" w:hAnsi="Futura Std Book" w:cs="Calibri"/>
          <w:b/>
          <w:color w:val="1F497D" w:themeColor="text2"/>
          <w:sz w:val="36"/>
          <w:szCs w:val="36"/>
          <w:lang w:val="it-IT"/>
        </w:rPr>
        <w:t xml:space="preserve">Inserimento </w:t>
      </w:r>
      <w:r w:rsidR="007E36C6" w:rsidRPr="007E36C6">
        <w:rPr>
          <w:rFonts w:ascii="Futura Std Book" w:hAnsi="Futura Std Book" w:cs="Calibri"/>
          <w:b/>
          <w:color w:val="1F497D" w:themeColor="text2"/>
          <w:sz w:val="36"/>
          <w:szCs w:val="36"/>
          <w:lang w:val="it-IT"/>
        </w:rPr>
        <w:t>semplificato del codice di accesso</w:t>
      </w:r>
    </w:p>
    <w:p w14:paraId="62378E27" w14:textId="26272A1E" w:rsidR="007E6A0E" w:rsidRPr="00322FD1" w:rsidRDefault="00235B84" w:rsidP="007E6A0E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lang w:val="it-IT"/>
        </w:rPr>
      </w:pPr>
      <w:r w:rsidRPr="00322FD1">
        <w:rPr>
          <w:rFonts w:ascii="Futura Std Book" w:hAnsi="Futura Std Book" w:cs="Calibri"/>
          <w:i/>
          <w:lang w:val="it-IT"/>
        </w:rPr>
        <w:t>Nessuna digitazione, nessuna memorizzazione: il lettore RFID-HID di SCHLEGEL</w:t>
      </w:r>
      <w:r w:rsidR="007E6A0E" w:rsidRPr="00322FD1">
        <w:rPr>
          <w:rFonts w:ascii="Futura Std Book" w:hAnsi="Futura Std Book" w:cs="Calibri"/>
          <w:i/>
          <w:lang w:val="it-IT"/>
        </w:rPr>
        <w:br/>
      </w:r>
      <w:r w:rsidRPr="00322FD1">
        <w:rPr>
          <w:rFonts w:ascii="Futura Std Book" w:hAnsi="Futura Std Book" w:cs="Calibri"/>
          <w:i/>
          <w:lang w:val="it-IT"/>
        </w:rPr>
        <w:t>trasferisce i dati di accesso rapidamente e facilmente</w:t>
      </w:r>
      <w:r w:rsidR="007E36C6">
        <w:rPr>
          <w:rFonts w:ascii="Futura Std Book" w:hAnsi="Futura Std Book" w:cs="Calibri"/>
          <w:i/>
          <w:lang w:val="it-IT"/>
        </w:rPr>
        <w:t>.</w:t>
      </w:r>
    </w:p>
    <w:p w14:paraId="1194BD1E" w14:textId="52EE32A3" w:rsidR="00235B84" w:rsidRPr="00322FD1" w:rsidRDefault="00235B84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322FD1">
        <w:rPr>
          <w:rFonts w:ascii="Futura Std Book" w:hAnsi="Futura Std Book" w:cs="Calibri"/>
          <w:lang w:val="it-IT"/>
        </w:rPr>
        <w:t>Proteggere l'accesso a</w:t>
      </w:r>
      <w:r w:rsidR="007E36C6">
        <w:rPr>
          <w:rFonts w:ascii="Futura Std Book" w:hAnsi="Futura Std Book" w:cs="Calibri"/>
          <w:lang w:val="it-IT"/>
        </w:rPr>
        <w:t xml:space="preserve">d </w:t>
      </w:r>
      <w:r w:rsidRPr="00322FD1">
        <w:rPr>
          <w:rFonts w:ascii="Futura Std Book" w:hAnsi="Futura Std Book" w:cs="Calibri"/>
          <w:lang w:val="it-IT"/>
        </w:rPr>
        <w:t xml:space="preserve">un sistema con una password complessa è inevitabile. Ma chi </w:t>
      </w:r>
      <w:r w:rsidR="007E36C6">
        <w:rPr>
          <w:rFonts w:ascii="Futura Std Book" w:hAnsi="Futura Std Book" w:cs="Calibri"/>
          <w:lang w:val="it-IT"/>
        </w:rPr>
        <w:t>riesce a</w:t>
      </w:r>
      <w:r w:rsidRPr="00322FD1">
        <w:rPr>
          <w:rFonts w:ascii="Futura Std Book" w:hAnsi="Futura Std Book" w:cs="Calibri"/>
          <w:lang w:val="it-IT"/>
        </w:rPr>
        <w:t xml:space="preserve"> ricordare tutte </w:t>
      </w:r>
      <w:r w:rsidR="007E36C6">
        <w:rPr>
          <w:rFonts w:ascii="Futura Std Book" w:hAnsi="Futura Std Book" w:cs="Calibri"/>
          <w:lang w:val="it-IT"/>
        </w:rPr>
        <w:t>le</w:t>
      </w:r>
      <w:r w:rsidRPr="00322FD1">
        <w:rPr>
          <w:rFonts w:ascii="Futura Std Book" w:hAnsi="Futura Std Book" w:cs="Calibri"/>
          <w:lang w:val="it-IT"/>
        </w:rPr>
        <w:t xml:space="preserve"> password e digitarle ogni volta? GEORG SCHLEGEL GmbH &amp; Co. KG </w:t>
      </w:r>
      <w:r w:rsidR="007E36C6">
        <w:rPr>
          <w:rFonts w:ascii="Futura Std Book" w:hAnsi="Futura Std Book" w:cs="Calibri"/>
          <w:lang w:val="it-IT"/>
        </w:rPr>
        <w:t>di</w:t>
      </w:r>
      <w:r w:rsidRPr="00322FD1">
        <w:rPr>
          <w:rFonts w:ascii="Futura Std Book" w:hAnsi="Futura Std Book" w:cs="Calibri"/>
          <w:lang w:val="it-IT"/>
        </w:rPr>
        <w:t>mostra che con il lettore HID-RFID della gamma prodotti RFID</w:t>
      </w:r>
      <w:r w:rsidR="007E36C6">
        <w:rPr>
          <w:rFonts w:ascii="Futura Std Book" w:hAnsi="Futura Std Book" w:cs="Calibri"/>
          <w:lang w:val="it-IT"/>
        </w:rPr>
        <w:t xml:space="preserve"> si può</w:t>
      </w:r>
      <w:r w:rsidRPr="00322FD1">
        <w:rPr>
          <w:rFonts w:ascii="Futura Std Book" w:hAnsi="Futura Std Book" w:cs="Calibri"/>
          <w:lang w:val="it-IT"/>
        </w:rPr>
        <w:t>: la password viene trasmessa automaticamente e rapidamente utilizzando un "trucco di simulazione".</w:t>
      </w:r>
    </w:p>
    <w:p w14:paraId="4DDA4251" w14:textId="190D3029" w:rsidR="007E6A0E" w:rsidRPr="00322FD1" w:rsidRDefault="00235B84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322FD1">
        <w:rPr>
          <w:rFonts w:ascii="Futura Std Book" w:hAnsi="Futura Std Book" w:cs="Calibri"/>
          <w:lang w:val="it-IT"/>
        </w:rPr>
        <w:t xml:space="preserve">La tecnologia RFID è un modo per scambiare dati senza contatto e senza complicazioni. </w:t>
      </w:r>
      <w:r w:rsidR="007E36C6">
        <w:rPr>
          <w:rFonts w:ascii="Futura Std Book" w:hAnsi="Futura Std Book" w:cs="Calibri"/>
          <w:lang w:val="it-IT"/>
        </w:rPr>
        <w:t>N</w:t>
      </w:r>
      <w:r w:rsidRPr="00322FD1">
        <w:rPr>
          <w:rFonts w:ascii="Futura Std Book" w:hAnsi="Futura Std Book" w:cs="Calibri"/>
          <w:lang w:val="it-IT"/>
        </w:rPr>
        <w:t>el trasmettitore</w:t>
      </w:r>
      <w:r w:rsidR="007E36C6">
        <w:rPr>
          <w:rFonts w:ascii="Futura Std Book" w:hAnsi="Futura Std Book" w:cs="Calibri"/>
          <w:lang w:val="it-IT"/>
        </w:rPr>
        <w:t>, chiamato transponder o tag, non viene richiesta nessuna fonte di energia</w:t>
      </w:r>
      <w:r w:rsidRPr="00322FD1">
        <w:rPr>
          <w:rFonts w:ascii="Futura Std Book" w:hAnsi="Futura Std Book" w:cs="Calibri"/>
          <w:lang w:val="it-IT"/>
        </w:rPr>
        <w:t xml:space="preserve">. È sufficiente che il transponder sia tenuto brevemente sopra il ricevitore ad una distanza di circa 1 cm. Il campo elettrico generato dal ricevitore e dalla bobina nel transponder </w:t>
      </w:r>
      <w:r w:rsidR="00D93A30" w:rsidRPr="00322FD1">
        <w:rPr>
          <w:rFonts w:ascii="Futura Std Book" w:hAnsi="Futura Std Book" w:cs="Calibri"/>
          <w:lang w:val="it-IT"/>
        </w:rPr>
        <w:t>è sufficiente</w:t>
      </w:r>
      <w:r w:rsidRPr="00322FD1">
        <w:rPr>
          <w:rFonts w:ascii="Futura Std Book" w:hAnsi="Futura Std Book" w:cs="Calibri"/>
          <w:lang w:val="it-IT"/>
        </w:rPr>
        <w:t xml:space="preserve"> per </w:t>
      </w:r>
      <w:r w:rsidR="009D6CC0">
        <w:rPr>
          <w:rFonts w:ascii="Futura Std Book" w:hAnsi="Futura Std Book" w:cs="Calibri"/>
          <w:lang w:val="it-IT"/>
        </w:rPr>
        <w:t>creare sufficiente</w:t>
      </w:r>
      <w:r w:rsidRPr="00322FD1">
        <w:rPr>
          <w:rFonts w:ascii="Futura Std Book" w:hAnsi="Futura Std Book" w:cs="Calibri"/>
          <w:lang w:val="it-IT"/>
        </w:rPr>
        <w:t xml:space="preserve"> energia per la trasmissione dei dati</w:t>
      </w:r>
      <w:r w:rsidR="00AA60B4" w:rsidRPr="00322FD1">
        <w:rPr>
          <w:rFonts w:ascii="Futura Std Book" w:hAnsi="Futura Std Book" w:cs="Calibri"/>
          <w:lang w:val="it-IT"/>
        </w:rPr>
        <w:t>.</w:t>
      </w:r>
    </w:p>
    <w:p w14:paraId="492EF7F0" w14:textId="38D9D3A8" w:rsidR="007E6A0E" w:rsidRPr="00322FD1" w:rsidRDefault="00235B84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322FD1">
        <w:rPr>
          <w:rFonts w:ascii="Futura Std Book" w:hAnsi="Futura Std Book" w:cs="Calibri"/>
          <w:lang w:val="it-IT"/>
        </w:rPr>
        <w:t>Ma come si può automatizzare l'inserimento di una password con il lettore RFID-HID di SCHLEGEL?</w:t>
      </w:r>
      <w:r w:rsidR="009D6CC0">
        <w:rPr>
          <w:rFonts w:ascii="Futura Std Book" w:hAnsi="Futura Std Book" w:cs="Calibri"/>
          <w:lang w:val="it-IT"/>
        </w:rPr>
        <w:t xml:space="preserve"> L</w:t>
      </w:r>
      <w:r w:rsidRPr="00322FD1">
        <w:rPr>
          <w:rFonts w:ascii="Futura Std Book" w:hAnsi="Futura Std Book" w:cs="Calibri"/>
          <w:lang w:val="it-IT"/>
        </w:rPr>
        <w:t>a password è memorizzata sul tag</w:t>
      </w:r>
      <w:r w:rsidR="00B14211">
        <w:rPr>
          <w:rFonts w:ascii="Futura Std Book" w:hAnsi="Futura Std Book" w:cs="Calibri"/>
          <w:lang w:val="it-IT"/>
        </w:rPr>
        <w:t>; s</w:t>
      </w:r>
      <w:r w:rsidRPr="00322FD1">
        <w:rPr>
          <w:rFonts w:ascii="Futura Std Book" w:hAnsi="Futura Std Book" w:cs="Calibri"/>
          <w:lang w:val="it-IT"/>
        </w:rPr>
        <w:t>e si stabilisce una connessione con il transponder e</w:t>
      </w:r>
      <w:r w:rsidR="00B14211">
        <w:rPr>
          <w:rFonts w:ascii="Futura Std Book" w:hAnsi="Futura Std Book" w:cs="Calibri"/>
          <w:lang w:val="it-IT"/>
        </w:rPr>
        <w:t>d</w:t>
      </w:r>
      <w:r w:rsidRPr="00322FD1">
        <w:rPr>
          <w:rFonts w:ascii="Futura Std Book" w:hAnsi="Futura Std Book" w:cs="Calibri"/>
          <w:lang w:val="it-IT"/>
        </w:rPr>
        <w:t xml:space="preserve"> il lettore, la password viene letta e</w:t>
      </w:r>
      <w:r w:rsidR="00B14211">
        <w:rPr>
          <w:rFonts w:ascii="Futura Std Book" w:hAnsi="Futura Std Book" w:cs="Calibri"/>
          <w:lang w:val="it-IT"/>
        </w:rPr>
        <w:t>d</w:t>
      </w:r>
      <w:r w:rsidRPr="00322FD1">
        <w:rPr>
          <w:rFonts w:ascii="Futura Std Book" w:hAnsi="Futura Std Book" w:cs="Calibri"/>
          <w:lang w:val="it-IT"/>
        </w:rPr>
        <w:t xml:space="preserve"> inserita automaticamente nel campo di inserimento attualmente attivo nel sistema e confermata. Se la password </w:t>
      </w:r>
      <w:r w:rsidR="007E36C6">
        <w:rPr>
          <w:rFonts w:ascii="Futura Std Book" w:hAnsi="Futura Std Book" w:cs="Calibri"/>
          <w:lang w:val="it-IT"/>
        </w:rPr>
        <w:t xml:space="preserve">è </w:t>
      </w:r>
      <w:r w:rsidRPr="00322FD1">
        <w:rPr>
          <w:rFonts w:ascii="Futura Std Book" w:hAnsi="Futura Std Book" w:cs="Calibri"/>
          <w:lang w:val="it-IT"/>
        </w:rPr>
        <w:t>corretta, l'applicazione viene rilasciata</w:t>
      </w:r>
      <w:r w:rsidR="007E6A0E" w:rsidRPr="00322FD1">
        <w:rPr>
          <w:rFonts w:ascii="Futura Std Book" w:hAnsi="Futura Std Book" w:cs="Calibri"/>
          <w:lang w:val="it-IT"/>
        </w:rPr>
        <w:t xml:space="preserve">. </w:t>
      </w:r>
    </w:p>
    <w:p w14:paraId="29EA9C36" w14:textId="0DADD96E" w:rsidR="00764231" w:rsidRPr="00322FD1" w:rsidRDefault="002D51BC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322FD1">
        <w:rPr>
          <w:rFonts w:ascii="Futura Std Book" w:hAnsi="Futura Std Book" w:cs="Calibri"/>
          <w:lang w:val="it-IT"/>
        </w:rPr>
        <w:t>Il trucco che c'è</w:t>
      </w:r>
      <w:r w:rsidR="007E36C6">
        <w:rPr>
          <w:rFonts w:ascii="Futura Std Book" w:hAnsi="Futura Std Book" w:cs="Calibri"/>
          <w:lang w:val="it-IT"/>
        </w:rPr>
        <w:t>:</w:t>
      </w:r>
      <w:r w:rsidR="00D93A30" w:rsidRPr="00322FD1">
        <w:rPr>
          <w:rFonts w:ascii="Futura Std Book" w:hAnsi="Futura Std Book" w:cs="Calibri"/>
          <w:lang w:val="it-IT"/>
        </w:rPr>
        <w:t xml:space="preserve"> </w:t>
      </w:r>
      <w:r w:rsidR="007E36C6">
        <w:rPr>
          <w:rFonts w:ascii="Futura Std Book" w:hAnsi="Futura Std Book" w:cs="Calibri"/>
          <w:lang w:val="it-IT"/>
        </w:rPr>
        <w:t>i</w:t>
      </w:r>
      <w:r w:rsidR="00D93A30" w:rsidRPr="00322FD1">
        <w:rPr>
          <w:rFonts w:ascii="Futura Std Book" w:hAnsi="Futura Std Book" w:cs="Calibri"/>
          <w:lang w:val="it-IT"/>
        </w:rPr>
        <w:t>l</w:t>
      </w:r>
      <w:r w:rsidRPr="00322FD1">
        <w:rPr>
          <w:rFonts w:ascii="Futura Std Book" w:hAnsi="Futura Std Book" w:cs="Calibri"/>
          <w:lang w:val="it-IT"/>
        </w:rPr>
        <w:t xml:space="preserve"> lettore RFID-HID viene riconosciuto dal sistema come una tastiera attraverso l'interfaccia HID. Tramite questa interfaccia, la password letta dal tag è simulata come una digitazione sulla tastiera, come se fosse inserita a mano</w:t>
      </w:r>
      <w:r w:rsidR="00B14211">
        <w:rPr>
          <w:rFonts w:ascii="Futura Std Book" w:hAnsi="Futura Std Book" w:cs="Calibri"/>
          <w:lang w:val="it-IT"/>
        </w:rPr>
        <w:t xml:space="preserve">. </w:t>
      </w:r>
      <w:r w:rsidRPr="00322FD1">
        <w:rPr>
          <w:rFonts w:ascii="Futura Std Book" w:hAnsi="Futura Std Book" w:cs="Calibri"/>
          <w:lang w:val="it-IT"/>
        </w:rPr>
        <w:t>La digitazione e la memorizzazione non sono più necessarie e la password è ben protetta grazie alla robustezza e all'affidabilità della tecnologia RFID</w:t>
      </w:r>
      <w:r w:rsidR="007E6A0E" w:rsidRPr="00322FD1">
        <w:rPr>
          <w:rFonts w:ascii="Futura Std Book" w:hAnsi="Futura Std Book" w:cs="Calibri"/>
          <w:lang w:val="it-IT"/>
        </w:rPr>
        <w:t xml:space="preserve">. </w:t>
      </w:r>
      <w:r w:rsidR="00764231" w:rsidRPr="00322FD1">
        <w:rPr>
          <w:rFonts w:ascii="Futura Std Book" w:hAnsi="Futura Std Book" w:cs="Calibri"/>
          <w:lang w:val="it-IT"/>
        </w:rPr>
        <w:t xml:space="preserve"> </w:t>
      </w:r>
    </w:p>
    <w:p w14:paraId="28779E48" w14:textId="77777777" w:rsidR="00764231" w:rsidRPr="00322FD1" w:rsidRDefault="00764231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</w:p>
    <w:p w14:paraId="100001C2" w14:textId="77777777" w:rsidR="00C44F82" w:rsidRPr="00322FD1" w:rsidRDefault="00C44F82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6B501B88" w14:textId="77777777" w:rsidR="00C030A4" w:rsidRPr="00322FD1" w:rsidRDefault="00C030A4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7B3D291D" w14:textId="4D168862" w:rsidR="004522C6" w:rsidRPr="00322FD1" w:rsidRDefault="00235B8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  <w:r w:rsidRPr="00322FD1">
        <w:rPr>
          <w:rFonts w:ascii="Futura Std Book" w:hAnsi="Futura Std Book" w:cs="Calibri"/>
          <w:b/>
          <w:u w:val="single"/>
          <w:lang w:val="it-IT"/>
        </w:rPr>
        <w:t>Immagine</w:t>
      </w:r>
      <w:r w:rsidR="00341683" w:rsidRPr="00322FD1">
        <w:rPr>
          <w:rFonts w:ascii="Futura Std Book" w:hAnsi="Futura Std Book" w:cs="Calibri"/>
          <w:b/>
          <w:u w:val="single"/>
          <w:lang w:val="it-IT"/>
        </w:rPr>
        <w:t xml:space="preserve">: </w:t>
      </w:r>
    </w:p>
    <w:p w14:paraId="745F2F59" w14:textId="77777777" w:rsidR="00C431C1" w:rsidRPr="00322FD1" w:rsidRDefault="007E6A0E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it-IT"/>
        </w:rPr>
      </w:pPr>
      <w:r w:rsidRPr="00322FD1">
        <w:rPr>
          <w:rFonts w:ascii="Futura Std Book" w:hAnsi="Futura Std Book"/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D8751F4" wp14:editId="6B5FB10A">
            <wp:simplePos x="0" y="0"/>
            <wp:positionH relativeFrom="margin">
              <wp:align>left</wp:align>
            </wp:positionH>
            <wp:positionV relativeFrom="paragraph">
              <wp:posOffset>196850</wp:posOffset>
            </wp:positionV>
            <wp:extent cx="817880" cy="1285875"/>
            <wp:effectExtent l="0" t="0" r="1270" b="9525"/>
            <wp:wrapTight wrapText="bothSides">
              <wp:wrapPolygon edited="0">
                <wp:start x="0" y="0"/>
                <wp:lineTo x="0" y="21440"/>
                <wp:lineTo x="21130" y="21440"/>
                <wp:lineTo x="21130" y="0"/>
                <wp:lineTo x="0" y="0"/>
              </wp:wrapPolygon>
            </wp:wrapTight>
            <wp:docPr id="5" name="Grafik 5" descr="H:\Georg_Schlegel_Verwaltung\Produktinformationen\Startpakete\15090 RFID\HID\Grafiken\RRJ_RFID_USB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15090 RFID\HID\Grafiken\RRJ_RFID_USB_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A8663E" w14:textId="77777777" w:rsidR="00C431C1" w:rsidRPr="00322FD1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it-IT"/>
        </w:rPr>
      </w:pPr>
    </w:p>
    <w:p w14:paraId="11670436" w14:textId="386D6CF5" w:rsidR="00AF4B94" w:rsidRPr="007E36C6" w:rsidRDefault="009936BA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 w:rsidRPr="00322FD1">
        <w:rPr>
          <w:rFonts w:ascii="Futura Std Book" w:hAnsi="Futura Std Book"/>
          <w:b/>
          <w:lang w:val="it-IT"/>
        </w:rPr>
        <w:t>Didascalia:</w:t>
      </w:r>
      <w:r w:rsidRPr="00322FD1">
        <w:rPr>
          <w:rFonts w:ascii="Futura Std Book" w:hAnsi="Futura Std Book"/>
          <w:lang w:val="it-IT"/>
        </w:rPr>
        <w:t xml:space="preserve"> Con</w:t>
      </w:r>
      <w:r w:rsidR="00235B84" w:rsidRPr="00322FD1">
        <w:rPr>
          <w:rFonts w:ascii="Futura Std Book" w:hAnsi="Futura Std Book"/>
          <w:lang w:val="it-IT"/>
        </w:rPr>
        <w:t xml:space="preserve"> il lettore RFID-HID, l'inserimento automatico della password è facile e veloce. </w:t>
      </w:r>
      <w:r w:rsidR="00764231" w:rsidRPr="007E36C6">
        <w:rPr>
          <w:rFonts w:ascii="Futura Std Book" w:hAnsi="Futura Std Book"/>
        </w:rPr>
        <w:t>Foto: GEORG SCHLEGEL GmbH &amp; Co. KG</w:t>
      </w:r>
    </w:p>
    <w:p w14:paraId="38193B20" w14:textId="77777777" w:rsidR="00AF4B94" w:rsidRPr="007E36C6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3AFE0B40" w14:textId="77777777" w:rsidR="00AF4B94" w:rsidRPr="007E36C6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3F025ACF" w14:textId="77777777" w:rsidR="007E6A0E" w:rsidRPr="007E36C6" w:rsidRDefault="007E6A0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5F2D945" w14:textId="77777777" w:rsidR="00235B84" w:rsidRPr="007E36C6" w:rsidRDefault="00235B84" w:rsidP="00235B8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7E36C6">
        <w:rPr>
          <w:rFonts w:ascii="Futura Std Book" w:hAnsi="Futura Std Book" w:cs="Arial"/>
          <w:bCs/>
          <w:sz w:val="20"/>
          <w:u w:val="single"/>
        </w:rPr>
        <w:t>Contatto:</w:t>
      </w:r>
    </w:p>
    <w:p w14:paraId="308621EE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Georg Schlegel GmbH &amp; Co. KG</w:t>
      </w:r>
    </w:p>
    <w:p w14:paraId="24D07696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Wolfgang Zoll</w:t>
      </w:r>
    </w:p>
    <w:p w14:paraId="6C622B23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Kapellenweg 4</w:t>
      </w:r>
    </w:p>
    <w:p w14:paraId="0D1DC4F8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88525 Dürmentingen</w:t>
      </w:r>
    </w:p>
    <w:p w14:paraId="4A1A1D42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Telefon +49 (7371) 502-0</w:t>
      </w:r>
    </w:p>
    <w:p w14:paraId="66E14B89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Telefax +49 (7371) 502 49</w:t>
      </w:r>
    </w:p>
    <w:p w14:paraId="6C1BA973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http://www.schlegel.biz</w:t>
      </w:r>
    </w:p>
    <w:p w14:paraId="7C408314" w14:textId="77777777" w:rsidR="00235B84" w:rsidRPr="007E36C6" w:rsidRDefault="00235B84" w:rsidP="00235B84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vertrieb@schlegel</w:t>
      </w:r>
    </w:p>
    <w:p w14:paraId="51F1A275" w14:textId="77777777" w:rsidR="00235B84" w:rsidRPr="007E36C6" w:rsidRDefault="00235B84" w:rsidP="00235B8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3DF236A6" w14:textId="77777777" w:rsidR="00235B84" w:rsidRPr="00322FD1" w:rsidRDefault="00235B84" w:rsidP="00235B8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322FD1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10275779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322FD1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7E36C6">
        <w:rPr>
          <w:rFonts w:ascii="Futura Std Book" w:hAnsi="Futura Std Book" w:cs="Arial"/>
          <w:b w:val="0"/>
          <w:sz w:val="20"/>
        </w:rPr>
        <w:t>KG</w:t>
      </w:r>
    </w:p>
    <w:p w14:paraId="50537647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Bruno Jungwirth</w:t>
      </w:r>
    </w:p>
    <w:p w14:paraId="2CED59E9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Kapellenweg 4</w:t>
      </w:r>
    </w:p>
    <w:p w14:paraId="289F0A80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88525 Dürmentingen</w:t>
      </w:r>
    </w:p>
    <w:p w14:paraId="78629595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Telefon +49 (7371) 502-0</w:t>
      </w:r>
    </w:p>
    <w:p w14:paraId="79116119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Telefax +49 (7371) 502 49</w:t>
      </w:r>
    </w:p>
    <w:p w14:paraId="2AC6F28C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www.schlegel.biz</w:t>
      </w:r>
    </w:p>
    <w:p w14:paraId="2D539F15" w14:textId="77777777" w:rsidR="00235B84" w:rsidRPr="007E36C6" w:rsidRDefault="00235B84" w:rsidP="00235B8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E36C6">
        <w:rPr>
          <w:rFonts w:ascii="Futura Std Book" w:hAnsi="Futura Std Book" w:cs="Arial"/>
          <w:b w:val="0"/>
          <w:sz w:val="20"/>
        </w:rPr>
        <w:t>bruno.jungwirth@schlegel.biz</w:t>
      </w:r>
    </w:p>
    <w:p w14:paraId="7C0AA145" w14:textId="77777777" w:rsidR="00235B84" w:rsidRPr="007E36C6" w:rsidRDefault="00235B84" w:rsidP="00235B8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3ED9E08F" w14:textId="77777777" w:rsidR="00235B84" w:rsidRPr="00322FD1" w:rsidRDefault="00235B84" w:rsidP="00235B8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322FD1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4788979B" w14:textId="77777777" w:rsidR="00235B84" w:rsidRPr="00322FD1" w:rsidRDefault="00235B84" w:rsidP="00235B8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5E2CDDFD" w14:textId="77777777" w:rsidR="00235B84" w:rsidRPr="00322FD1" w:rsidRDefault="00235B84" w:rsidP="00235B8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A4D1417" w14:textId="77777777" w:rsidR="00235B84" w:rsidRPr="00322FD1" w:rsidRDefault="00235B84" w:rsidP="00235B8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A08A6BF" w14:textId="77777777" w:rsidR="00235B84" w:rsidRPr="00322FD1" w:rsidRDefault="00235B84" w:rsidP="00235B8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38F1D8E9" w14:textId="77777777" w:rsidR="00235B84" w:rsidRPr="00322FD1" w:rsidRDefault="00235B84" w:rsidP="00235B84">
      <w:pPr>
        <w:tabs>
          <w:tab w:val="right" w:pos="5245"/>
        </w:tabs>
        <w:rPr>
          <w:rFonts w:ascii="Futura Std Book" w:hAnsi="Futura Std Book"/>
          <w:sz w:val="20"/>
          <w:lang w:val="it-IT"/>
        </w:rPr>
      </w:pPr>
      <w:r w:rsidRPr="00322FD1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322FD1">
        <w:rPr>
          <w:rFonts w:ascii="Futura Std Book" w:hAnsi="Futura Std Book" w:cs="Arial"/>
          <w:sz w:val="20"/>
          <w:lang w:val="it-IT"/>
        </w:rPr>
        <w:br/>
      </w:r>
      <w:r w:rsidRPr="00322FD1">
        <w:rPr>
          <w:rFonts w:ascii="Futura Std Book" w:hAnsi="Futura Std Book" w:cs="Arial"/>
          <w:b w:val="0"/>
          <w:sz w:val="20"/>
          <w:lang w:val="it-IT"/>
        </w:rPr>
        <w:t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iF Design Award, il Red Dot Award e il Premio Design tedesco.</w:t>
      </w:r>
    </w:p>
    <w:p w14:paraId="1332C39E" w14:textId="3D6EFD29" w:rsidR="00E262F5" w:rsidRPr="00235B84" w:rsidRDefault="00E262F5" w:rsidP="00235B84">
      <w:pPr>
        <w:tabs>
          <w:tab w:val="right" w:pos="5245"/>
        </w:tabs>
        <w:spacing w:line="288" w:lineRule="auto"/>
        <w:outlineLvl w:val="0"/>
        <w:rPr>
          <w:rFonts w:ascii="Futura Std Book" w:hAnsi="Futura Std Book"/>
          <w:sz w:val="20"/>
          <w:lang w:val="it-IT"/>
        </w:rPr>
      </w:pPr>
    </w:p>
    <w:sectPr w:rsidR="00E262F5" w:rsidRPr="00235B84" w:rsidSect="00AF2D8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505E7" w14:textId="77777777" w:rsidR="00FB4ECB" w:rsidRDefault="00FB4ECB" w:rsidP="006D00F2">
      <w:r>
        <w:separator/>
      </w:r>
    </w:p>
  </w:endnote>
  <w:endnote w:type="continuationSeparator" w:id="0">
    <w:p w14:paraId="2CAC3FF0" w14:textId="77777777" w:rsidR="00FB4ECB" w:rsidRDefault="00FB4ECB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altName w:val="Century Gothic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838E8" w14:textId="60F6F1DD" w:rsidR="00091835" w:rsidRPr="006C5999" w:rsidRDefault="00E067A4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1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5A6C09E6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50BAF" w14:textId="77777777" w:rsidR="00FB4ECB" w:rsidRDefault="00FB4ECB" w:rsidP="006D00F2">
      <w:r>
        <w:separator/>
      </w:r>
    </w:p>
  </w:footnote>
  <w:footnote w:type="continuationSeparator" w:id="0">
    <w:p w14:paraId="7E7ED24B" w14:textId="77777777" w:rsidR="00FB4ECB" w:rsidRDefault="00FB4ECB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F80C6" w14:textId="77777777" w:rsidR="006D00F2" w:rsidRDefault="00E067A4">
    <w:pPr>
      <w:pStyle w:val="Kopfzeile"/>
    </w:pPr>
    <w:r>
      <w:rPr>
        <w:noProof/>
      </w:rPr>
      <w:pict w14:anchorId="1011C1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D01D9" w14:textId="07814C71" w:rsidR="006D00F2" w:rsidRPr="00322FD1" w:rsidRDefault="00E067A4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  <w:lang w:val="it-IT"/>
      </w:rPr>
    </w:pPr>
    <w:r>
      <w:rPr>
        <w:rFonts w:ascii="Futura Std Book" w:hAnsi="Futura Std Book"/>
        <w:sz w:val="56"/>
        <w:lang w:val="it-IT"/>
      </w:rPr>
      <w:pict w14:anchorId="14388E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235B84" w:rsidRPr="00322FD1">
      <w:rPr>
        <w:rFonts w:ascii="Futura Std Book" w:hAnsi="Futura Std Book"/>
        <w:sz w:val="56"/>
        <w:lang w:val="it-IT"/>
      </w:rPr>
      <w:t>Com</w:t>
    </w:r>
    <w:r w:rsidR="00322FD1">
      <w:rPr>
        <w:rFonts w:ascii="Futura Std Book" w:hAnsi="Futura Std Book"/>
        <w:sz w:val="56"/>
        <w:lang w:val="it-IT"/>
      </w:rPr>
      <w:t>uni</w:t>
    </w:r>
    <w:r w:rsidR="00235B84" w:rsidRPr="00322FD1">
      <w:rPr>
        <w:rFonts w:ascii="Futura Std Book" w:hAnsi="Futura Std Book"/>
        <w:sz w:val="56"/>
        <w:lang w:val="it-IT"/>
      </w:rPr>
      <w:t>cato stampa</w:t>
    </w:r>
    <w:r w:rsidR="001B2E38" w:rsidRPr="00322FD1">
      <w:rPr>
        <w:rFonts w:ascii="Futura Std Book" w:hAnsi="Futura Std Book"/>
        <w:sz w:val="56"/>
        <w:lang w:val="it-IT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EC137" w14:textId="77777777" w:rsidR="006D00F2" w:rsidRPr="006D00F2" w:rsidRDefault="00E067A4">
    <w:pPr>
      <w:pStyle w:val="Kopfzeile"/>
    </w:pPr>
    <w:r>
      <w:rPr>
        <w:noProof/>
      </w:rPr>
      <w:pict w14:anchorId="58C2D0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A6710"/>
    <w:rsid w:val="000E502B"/>
    <w:rsid w:val="000F17F3"/>
    <w:rsid w:val="000F680F"/>
    <w:rsid w:val="00116A26"/>
    <w:rsid w:val="00141016"/>
    <w:rsid w:val="00165933"/>
    <w:rsid w:val="00170C67"/>
    <w:rsid w:val="00175FD8"/>
    <w:rsid w:val="00181544"/>
    <w:rsid w:val="001933AC"/>
    <w:rsid w:val="001B2E38"/>
    <w:rsid w:val="001C1010"/>
    <w:rsid w:val="001D5E54"/>
    <w:rsid w:val="001F3DC2"/>
    <w:rsid w:val="002101AF"/>
    <w:rsid w:val="00214322"/>
    <w:rsid w:val="00235B84"/>
    <w:rsid w:val="00257318"/>
    <w:rsid w:val="002761D7"/>
    <w:rsid w:val="002A2D5D"/>
    <w:rsid w:val="002C4477"/>
    <w:rsid w:val="002D51BC"/>
    <w:rsid w:val="002E437F"/>
    <w:rsid w:val="002E6885"/>
    <w:rsid w:val="002F768B"/>
    <w:rsid w:val="00312C37"/>
    <w:rsid w:val="00313929"/>
    <w:rsid w:val="0031588F"/>
    <w:rsid w:val="00322FD1"/>
    <w:rsid w:val="00326E56"/>
    <w:rsid w:val="003335F3"/>
    <w:rsid w:val="003361E9"/>
    <w:rsid w:val="00341683"/>
    <w:rsid w:val="0036690F"/>
    <w:rsid w:val="00386862"/>
    <w:rsid w:val="003E0CCC"/>
    <w:rsid w:val="00422A1F"/>
    <w:rsid w:val="004522C6"/>
    <w:rsid w:val="00455517"/>
    <w:rsid w:val="0045683A"/>
    <w:rsid w:val="004948A4"/>
    <w:rsid w:val="004B34EC"/>
    <w:rsid w:val="004E23E9"/>
    <w:rsid w:val="004E2BDF"/>
    <w:rsid w:val="00541C9A"/>
    <w:rsid w:val="00555F0B"/>
    <w:rsid w:val="00591EF7"/>
    <w:rsid w:val="00595A42"/>
    <w:rsid w:val="005F3085"/>
    <w:rsid w:val="006032EA"/>
    <w:rsid w:val="006326D1"/>
    <w:rsid w:val="00640D78"/>
    <w:rsid w:val="0065155D"/>
    <w:rsid w:val="0065531C"/>
    <w:rsid w:val="00655557"/>
    <w:rsid w:val="0066018E"/>
    <w:rsid w:val="00660ECF"/>
    <w:rsid w:val="0067072B"/>
    <w:rsid w:val="00684746"/>
    <w:rsid w:val="006934CE"/>
    <w:rsid w:val="006A0F90"/>
    <w:rsid w:val="006B0669"/>
    <w:rsid w:val="006C5999"/>
    <w:rsid w:val="006D00F2"/>
    <w:rsid w:val="006D70E5"/>
    <w:rsid w:val="006E27FE"/>
    <w:rsid w:val="006F728C"/>
    <w:rsid w:val="00701C0B"/>
    <w:rsid w:val="00764231"/>
    <w:rsid w:val="00766602"/>
    <w:rsid w:val="00781CB7"/>
    <w:rsid w:val="007E36C6"/>
    <w:rsid w:val="007E6A0E"/>
    <w:rsid w:val="008043B0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84F3E"/>
    <w:rsid w:val="009936BA"/>
    <w:rsid w:val="009A4B2C"/>
    <w:rsid w:val="009C3948"/>
    <w:rsid w:val="009D6CC0"/>
    <w:rsid w:val="009F27B2"/>
    <w:rsid w:val="00A36CF7"/>
    <w:rsid w:val="00A70F13"/>
    <w:rsid w:val="00A75D12"/>
    <w:rsid w:val="00AA60B4"/>
    <w:rsid w:val="00AD4564"/>
    <w:rsid w:val="00AF2D8A"/>
    <w:rsid w:val="00AF4B94"/>
    <w:rsid w:val="00B14211"/>
    <w:rsid w:val="00B35430"/>
    <w:rsid w:val="00B35629"/>
    <w:rsid w:val="00B37BDA"/>
    <w:rsid w:val="00B67728"/>
    <w:rsid w:val="00B7244B"/>
    <w:rsid w:val="00B73A23"/>
    <w:rsid w:val="00B74180"/>
    <w:rsid w:val="00C030A4"/>
    <w:rsid w:val="00C20BBB"/>
    <w:rsid w:val="00C431C1"/>
    <w:rsid w:val="00C44F82"/>
    <w:rsid w:val="00C7792F"/>
    <w:rsid w:val="00CA5D2A"/>
    <w:rsid w:val="00CC2D73"/>
    <w:rsid w:val="00CD1F50"/>
    <w:rsid w:val="00CD3F37"/>
    <w:rsid w:val="00CE0749"/>
    <w:rsid w:val="00CE0C35"/>
    <w:rsid w:val="00D05710"/>
    <w:rsid w:val="00D21831"/>
    <w:rsid w:val="00D236F8"/>
    <w:rsid w:val="00D4602E"/>
    <w:rsid w:val="00D87AB4"/>
    <w:rsid w:val="00D93A30"/>
    <w:rsid w:val="00D95A4D"/>
    <w:rsid w:val="00DB55AD"/>
    <w:rsid w:val="00DC57F7"/>
    <w:rsid w:val="00E067A4"/>
    <w:rsid w:val="00E262F5"/>
    <w:rsid w:val="00E55449"/>
    <w:rsid w:val="00E574C5"/>
    <w:rsid w:val="00E7334C"/>
    <w:rsid w:val="00EA5DB9"/>
    <w:rsid w:val="00EC5737"/>
    <w:rsid w:val="00F52900"/>
    <w:rsid w:val="00F61EA2"/>
    <w:rsid w:val="00FA36DF"/>
    <w:rsid w:val="00FB4ECB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59655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71EC7AA-EEEB-47AF-9FDF-34D3CED6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Georg Schlegel GmbH &amp; Co. KG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2020-05-05T05:37:00Z</cp:lastPrinted>
  <dcterms:created xsi:type="dcterms:W3CDTF">2021-10-25T05:57:00Z</dcterms:created>
  <dcterms:modified xsi:type="dcterms:W3CDTF">2021-10-25T05:57:00Z</dcterms:modified>
</cp:coreProperties>
</file>